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5755F7" w:rsidTr="00F64738">
        <w:tc>
          <w:tcPr>
            <w:tcW w:w="4361" w:type="dxa"/>
            <w:hideMark/>
          </w:tcPr>
          <w:p w:rsidR="005755F7" w:rsidRDefault="005755F7" w:rsidP="005755F7">
            <w:pPr>
              <w:tabs>
                <w:tab w:val="left" w:pos="4145"/>
              </w:tabs>
              <w:ind w:right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5755F7" w:rsidRDefault="005755F7" w:rsidP="005755F7">
            <w:pPr>
              <w:tabs>
                <w:tab w:val="left" w:pos="4145"/>
              </w:tabs>
              <w:ind w:right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5755F7" w:rsidRDefault="005755F7" w:rsidP="005755F7">
            <w:pPr>
              <w:tabs>
                <w:tab w:val="left" w:pos="4145"/>
              </w:tabs>
              <w:ind w:right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5755F7" w:rsidRDefault="005755F7" w:rsidP="005755F7">
            <w:pPr>
              <w:ind w:right="28"/>
              <w:rPr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5755F7" w:rsidRDefault="005755F7" w:rsidP="005755F7">
            <w:pPr>
              <w:ind w:left="-108" w:right="28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ТАТАРСТАН РЕСПУБЛИКАСЫ </w:t>
            </w:r>
          </w:p>
          <w:p w:rsidR="005755F7" w:rsidRDefault="005755F7" w:rsidP="005755F7">
            <w:pPr>
              <w:ind w:left="-108" w:right="28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КАЙБЫЧ МУНИЦИПАЛЬ РАЙОНЫ </w:t>
            </w:r>
          </w:p>
          <w:p w:rsidR="005755F7" w:rsidRDefault="005755F7" w:rsidP="005755F7">
            <w:pPr>
              <w:ind w:left="-108" w:right="28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5755F7" w:rsidRDefault="005755F7" w:rsidP="005755F7">
      <w:pPr>
        <w:pBdr>
          <w:bottom w:val="single" w:sz="12" w:space="1" w:color="auto"/>
        </w:pBdr>
        <w:ind w:right="28"/>
        <w:rPr>
          <w:rFonts w:eastAsia="Calibri"/>
          <w:b/>
          <w:lang w:val="tt-RU"/>
        </w:rPr>
      </w:pPr>
    </w:p>
    <w:p w:rsidR="00DE132A" w:rsidRDefault="00DE132A" w:rsidP="00DE132A">
      <w:pPr>
        <w:ind w:right="28"/>
        <w:jc w:val="right"/>
        <w:rPr>
          <w:rFonts w:eastAsia="Calibri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>ПРОЕКТ</w:t>
      </w:r>
    </w:p>
    <w:p w:rsidR="005755F7" w:rsidRDefault="005755F7" w:rsidP="005755F7">
      <w:pPr>
        <w:ind w:right="28"/>
        <w:rPr>
          <w:rFonts w:eastAsia="Calibri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5755F7" w:rsidRDefault="005755F7" w:rsidP="005755F7">
      <w:pPr>
        <w:autoSpaceDE w:val="0"/>
        <w:autoSpaceDN w:val="0"/>
        <w:adjustRightInd w:val="0"/>
        <w:ind w:right="28"/>
        <w:outlineLvl w:val="0"/>
        <w:rPr>
          <w:sz w:val="28"/>
          <w:szCs w:val="28"/>
          <w:lang w:val="tt-RU"/>
        </w:rPr>
      </w:pPr>
    </w:p>
    <w:p w:rsidR="005755F7" w:rsidRDefault="00DE132A" w:rsidP="005755F7">
      <w:pPr>
        <w:autoSpaceDE w:val="0"/>
        <w:autoSpaceDN w:val="0"/>
        <w:adjustRightInd w:val="0"/>
        <w:ind w:right="28"/>
        <w:outlineLvl w:val="0"/>
        <w:rPr>
          <w:rFonts w:eastAsiaTheme="minorEastAsia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___________</w:t>
      </w:r>
      <w:r w:rsidR="005755F7">
        <w:rPr>
          <w:sz w:val="28"/>
          <w:szCs w:val="28"/>
          <w:lang w:val="tt-RU"/>
        </w:rPr>
        <w:t xml:space="preserve"> г.                           </w:t>
      </w:r>
      <w:r w:rsidR="005755F7">
        <w:rPr>
          <w:bCs/>
          <w:sz w:val="28"/>
          <w:szCs w:val="28"/>
        </w:rPr>
        <w:t xml:space="preserve">с. Большие  Кайбицы          </w:t>
      </w:r>
      <w:r w:rsidR="005755F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        № </w:t>
      </w:r>
      <w:r w:rsidR="005755F7">
        <w:rPr>
          <w:sz w:val="28"/>
          <w:szCs w:val="28"/>
          <w:lang w:val="tt-RU"/>
        </w:rPr>
        <w:t xml:space="preserve"> </w:t>
      </w:r>
    </w:p>
    <w:p w:rsidR="005755F7" w:rsidRPr="00C266A2" w:rsidRDefault="005755F7" w:rsidP="005755F7">
      <w:pPr>
        <w:pStyle w:val="ConsPlusTitle"/>
        <w:widowControl/>
        <w:rPr>
          <w:sz w:val="28"/>
          <w:szCs w:val="28"/>
          <w:lang w:val="tt-RU"/>
        </w:rPr>
      </w:pPr>
    </w:p>
    <w:p w:rsidR="005755F7" w:rsidRPr="005755F7" w:rsidRDefault="005755F7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  <w:lang w:val="tt-RU"/>
        </w:rPr>
      </w:pPr>
    </w:p>
    <w:p w:rsidR="00B6037E" w:rsidRDefault="00B6037E" w:rsidP="005755F7">
      <w:pPr>
        <w:pStyle w:val="ConsPlusNonformat"/>
        <w:tabs>
          <w:tab w:val="left" w:pos="4536"/>
          <w:tab w:val="left" w:pos="5387"/>
        </w:tabs>
        <w:ind w:right="42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B0">
        <w:rPr>
          <w:rFonts w:ascii="Times New Roman" w:hAnsi="Times New Roman" w:cs="Times New Roman"/>
          <w:sz w:val="28"/>
          <w:szCs w:val="28"/>
        </w:rPr>
        <w:t>Об инициативе проведения</w:t>
      </w:r>
      <w:r w:rsidR="005755F7">
        <w:rPr>
          <w:rFonts w:ascii="Times New Roman" w:hAnsi="Times New Roman" w:cs="Times New Roman"/>
          <w:sz w:val="28"/>
          <w:szCs w:val="28"/>
        </w:rPr>
        <w:t xml:space="preserve"> </w:t>
      </w:r>
      <w:r w:rsidR="003E2A69" w:rsidRPr="00B520B0">
        <w:rPr>
          <w:rFonts w:ascii="Times New Roman" w:hAnsi="Times New Roman" w:cs="Times New Roman"/>
          <w:sz w:val="28"/>
          <w:szCs w:val="28"/>
        </w:rPr>
        <w:t>м</w:t>
      </w:r>
      <w:r w:rsidRPr="00B520B0">
        <w:rPr>
          <w:rFonts w:ascii="Times New Roman" w:hAnsi="Times New Roman" w:cs="Times New Roman"/>
          <w:sz w:val="28"/>
          <w:szCs w:val="28"/>
        </w:rPr>
        <w:t>естного</w:t>
      </w:r>
      <w:r w:rsidR="005755F7">
        <w:rPr>
          <w:rFonts w:ascii="Times New Roman" w:hAnsi="Times New Roman" w:cs="Times New Roman"/>
          <w:sz w:val="28"/>
          <w:szCs w:val="28"/>
        </w:rPr>
        <w:t xml:space="preserve"> </w:t>
      </w:r>
      <w:r w:rsidRPr="00B520B0">
        <w:rPr>
          <w:rFonts w:ascii="Times New Roman" w:hAnsi="Times New Roman" w:cs="Times New Roman"/>
          <w:sz w:val="28"/>
          <w:szCs w:val="28"/>
        </w:rPr>
        <w:t>референдума</w:t>
      </w:r>
      <w:r w:rsidR="00B520B0">
        <w:rPr>
          <w:rFonts w:ascii="Times New Roman" w:hAnsi="Times New Roman" w:cs="Times New Roman"/>
          <w:sz w:val="28"/>
          <w:szCs w:val="28"/>
        </w:rPr>
        <w:t xml:space="preserve"> в</w:t>
      </w:r>
      <w:r w:rsidR="005755F7">
        <w:rPr>
          <w:rFonts w:ascii="Times New Roman" w:hAnsi="Times New Roman" w:cs="Times New Roman"/>
          <w:sz w:val="28"/>
          <w:szCs w:val="28"/>
        </w:rPr>
        <w:t xml:space="preserve"> Большекайбицком </w:t>
      </w:r>
      <w:r w:rsidRPr="00B520B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B520B0"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 Республики Татарстан</w:t>
      </w:r>
    </w:p>
    <w:p w:rsidR="00B6037E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556C90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8B2329">
        <w:rPr>
          <w:sz w:val="28"/>
          <w:szCs w:val="28"/>
        </w:rPr>
        <w:t xml:space="preserve">В соответствии со </w:t>
      </w:r>
      <w:hyperlink r:id="rId4" w:history="1">
        <w:r w:rsidRPr="008B2329">
          <w:rPr>
            <w:rStyle w:val="a3"/>
            <w:color w:val="auto"/>
            <w:sz w:val="28"/>
            <w:szCs w:val="28"/>
            <w:u w:val="none"/>
          </w:rPr>
          <w:t>ст</w:t>
        </w:r>
        <w:r w:rsidR="001D416D" w:rsidRPr="008B2329">
          <w:rPr>
            <w:rStyle w:val="a3"/>
            <w:color w:val="auto"/>
            <w:sz w:val="28"/>
            <w:szCs w:val="28"/>
            <w:u w:val="none"/>
          </w:rPr>
          <w:t>.</w:t>
        </w:r>
      </w:hyperlink>
      <w:hyperlink r:id="rId5" w:history="1">
        <w:r w:rsidRPr="008B2329">
          <w:rPr>
            <w:rStyle w:val="a3"/>
            <w:color w:val="auto"/>
            <w:sz w:val="28"/>
            <w:szCs w:val="28"/>
            <w:u w:val="none"/>
          </w:rPr>
          <w:t>56</w:t>
        </w:r>
      </w:hyperlink>
      <w:r w:rsidRPr="008B2329">
        <w:rPr>
          <w:sz w:val="28"/>
          <w:szCs w:val="28"/>
        </w:rPr>
        <w:t xml:space="preserve"> Федерального закона от </w:t>
      </w:r>
      <w:r w:rsidR="001D416D" w:rsidRPr="008B2329">
        <w:rPr>
          <w:sz w:val="28"/>
          <w:szCs w:val="28"/>
        </w:rPr>
        <w:t>06.10.</w:t>
      </w:r>
      <w:r w:rsidRPr="008B2329">
        <w:rPr>
          <w:sz w:val="28"/>
          <w:szCs w:val="28"/>
        </w:rPr>
        <w:t xml:space="preserve">2003 №131-ФЗ «Об общих принципах организации местного самоуправления в Российской Федерации», </w:t>
      </w:r>
      <w:hyperlink r:id="rId6" w:history="1">
        <w:r w:rsidRPr="008B2329">
          <w:rPr>
            <w:rStyle w:val="a3"/>
            <w:color w:val="auto"/>
            <w:sz w:val="28"/>
            <w:szCs w:val="28"/>
            <w:u w:val="none"/>
          </w:rPr>
          <w:t>ст</w:t>
        </w:r>
        <w:r w:rsidR="00262E03" w:rsidRPr="008B2329">
          <w:rPr>
            <w:rStyle w:val="a3"/>
            <w:color w:val="auto"/>
            <w:sz w:val="28"/>
            <w:szCs w:val="28"/>
            <w:u w:val="none"/>
          </w:rPr>
          <w:t>.</w:t>
        </w:r>
        <w:r w:rsidRPr="008B2329">
          <w:rPr>
            <w:rStyle w:val="a3"/>
            <w:color w:val="auto"/>
            <w:sz w:val="28"/>
            <w:szCs w:val="28"/>
            <w:u w:val="none"/>
          </w:rPr>
          <w:t xml:space="preserve"> 15</w:t>
        </w:r>
      </w:hyperlink>
      <w:r w:rsidRPr="008B2329">
        <w:rPr>
          <w:sz w:val="28"/>
          <w:szCs w:val="28"/>
        </w:rPr>
        <w:t xml:space="preserve"> Федерального закона от 12</w:t>
      </w:r>
      <w:r w:rsidR="00262E03" w:rsidRPr="008B2329">
        <w:rPr>
          <w:sz w:val="28"/>
          <w:szCs w:val="28"/>
        </w:rPr>
        <w:t>.06.2002</w:t>
      </w:r>
      <w:r w:rsidRPr="008B2329">
        <w:rPr>
          <w:sz w:val="28"/>
          <w:szCs w:val="28"/>
        </w:rPr>
        <w:t xml:space="preserve"> 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8B2329">
          <w:rPr>
            <w:rStyle w:val="a3"/>
            <w:color w:val="auto"/>
            <w:sz w:val="28"/>
            <w:szCs w:val="28"/>
            <w:u w:val="none"/>
          </w:rPr>
          <w:t>ст</w:t>
        </w:r>
        <w:r w:rsidR="00262E03" w:rsidRPr="008B2329">
          <w:rPr>
            <w:rStyle w:val="a3"/>
            <w:color w:val="auto"/>
            <w:sz w:val="28"/>
            <w:szCs w:val="28"/>
            <w:u w:val="none"/>
          </w:rPr>
          <w:t>.</w:t>
        </w:r>
        <w:r w:rsidRPr="008B2329">
          <w:rPr>
            <w:rStyle w:val="a3"/>
            <w:color w:val="auto"/>
            <w:sz w:val="28"/>
            <w:szCs w:val="28"/>
            <w:u w:val="none"/>
          </w:rPr>
          <w:t>1</w:t>
        </w:r>
      </w:hyperlink>
      <w:r w:rsidRPr="008B2329">
        <w:rPr>
          <w:sz w:val="28"/>
          <w:szCs w:val="28"/>
        </w:rPr>
        <w:t>2 Закон</w:t>
      </w:r>
      <w:r w:rsidR="00262E03" w:rsidRPr="008B2329">
        <w:rPr>
          <w:sz w:val="28"/>
          <w:szCs w:val="28"/>
        </w:rPr>
        <w:t>а Республики Татарстан от 25.03.</w:t>
      </w:r>
      <w:r w:rsidRPr="008B2329">
        <w:rPr>
          <w:sz w:val="28"/>
          <w:szCs w:val="28"/>
        </w:rPr>
        <w:t>2004  № 23-ЗРТ «О местном референдуме», на основании статьи 11 Устав</w:t>
      </w:r>
      <w:r w:rsidR="00792F1B" w:rsidRPr="008B2329">
        <w:rPr>
          <w:sz w:val="28"/>
          <w:szCs w:val="28"/>
        </w:rPr>
        <w:t>а</w:t>
      </w:r>
      <w:r w:rsidR="005755F7">
        <w:rPr>
          <w:sz w:val="28"/>
          <w:szCs w:val="28"/>
        </w:rPr>
        <w:t xml:space="preserve"> </w:t>
      </w:r>
      <w:r w:rsidR="00692F5D" w:rsidRPr="008B2329">
        <w:rPr>
          <w:sz w:val="28"/>
          <w:szCs w:val="28"/>
        </w:rPr>
        <w:t>муниципального образования «</w:t>
      </w:r>
      <w:proofErr w:type="spellStart"/>
      <w:r w:rsidR="005755F7">
        <w:rPr>
          <w:sz w:val="28"/>
          <w:szCs w:val="28"/>
        </w:rPr>
        <w:t>Большекайбицкое</w:t>
      </w:r>
      <w:proofErr w:type="spellEnd"/>
      <w:proofErr w:type="gramEnd"/>
      <w:r w:rsidR="005755F7">
        <w:rPr>
          <w:sz w:val="28"/>
          <w:szCs w:val="28"/>
        </w:rPr>
        <w:t xml:space="preserve"> </w:t>
      </w:r>
      <w:r w:rsidR="007D3C47" w:rsidRPr="008B2329">
        <w:rPr>
          <w:sz w:val="28"/>
          <w:szCs w:val="28"/>
        </w:rPr>
        <w:t>сельское</w:t>
      </w:r>
      <w:r w:rsidRPr="008B2329">
        <w:rPr>
          <w:sz w:val="28"/>
          <w:szCs w:val="28"/>
        </w:rPr>
        <w:t xml:space="preserve"> поселени</w:t>
      </w:r>
      <w:r w:rsidR="007D3C47" w:rsidRPr="008B2329">
        <w:rPr>
          <w:sz w:val="28"/>
          <w:szCs w:val="28"/>
        </w:rPr>
        <w:t>е</w:t>
      </w:r>
      <w:r w:rsidR="005755F7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Кайбицкого муниципального района</w:t>
      </w:r>
      <w:r w:rsidR="005755F7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Республики Татарстан</w:t>
      </w:r>
      <w:r w:rsidR="00792F1B" w:rsidRPr="008B2329">
        <w:rPr>
          <w:sz w:val="28"/>
          <w:szCs w:val="28"/>
        </w:rPr>
        <w:t>»</w:t>
      </w:r>
      <w:r w:rsidRPr="008B2329">
        <w:rPr>
          <w:sz w:val="28"/>
          <w:szCs w:val="28"/>
        </w:rPr>
        <w:t xml:space="preserve">, Совет </w:t>
      </w:r>
      <w:r w:rsidR="005755F7">
        <w:rPr>
          <w:sz w:val="28"/>
          <w:szCs w:val="28"/>
        </w:rPr>
        <w:t xml:space="preserve">Большекайбицкого </w:t>
      </w:r>
      <w:r w:rsidR="00B048D3" w:rsidRPr="008B2329">
        <w:rPr>
          <w:sz w:val="28"/>
          <w:szCs w:val="28"/>
        </w:rPr>
        <w:t>сельского поселения Кайбицкого муниципального</w:t>
      </w:r>
      <w:r w:rsidR="00B048D3">
        <w:rPr>
          <w:sz w:val="28"/>
          <w:szCs w:val="28"/>
        </w:rPr>
        <w:t xml:space="preserve">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520B0">
        <w:rPr>
          <w:sz w:val="28"/>
          <w:szCs w:val="28"/>
        </w:rPr>
        <w:t>РЕШ</w:t>
      </w:r>
      <w:r w:rsidR="00DE132A">
        <w:rPr>
          <w:sz w:val="28"/>
          <w:szCs w:val="28"/>
        </w:rPr>
        <w:t>АЕТ</w:t>
      </w:r>
      <w:r w:rsidR="00B048D3" w:rsidRPr="00B520B0">
        <w:rPr>
          <w:sz w:val="28"/>
          <w:szCs w:val="28"/>
        </w:rPr>
        <w:t>:</w:t>
      </w:r>
    </w:p>
    <w:p w:rsidR="00B520B0" w:rsidRPr="00E735DE" w:rsidRDefault="00B520B0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B6037E" w:rsidRDefault="00B6037E" w:rsidP="00B6037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47EAE">
        <w:rPr>
          <w:sz w:val="28"/>
          <w:szCs w:val="28"/>
        </w:rPr>
        <w:t>1.</w:t>
      </w:r>
      <w:r>
        <w:rPr>
          <w:sz w:val="28"/>
          <w:szCs w:val="28"/>
        </w:rPr>
        <w:t xml:space="preserve"> Выдвинуть совместно с </w:t>
      </w:r>
      <w:r w:rsidR="004D2B9C">
        <w:rPr>
          <w:sz w:val="28"/>
          <w:szCs w:val="28"/>
        </w:rPr>
        <w:t xml:space="preserve">Исполнительным </w:t>
      </w:r>
      <w:r w:rsidR="00E735DE">
        <w:rPr>
          <w:sz w:val="28"/>
          <w:szCs w:val="28"/>
        </w:rPr>
        <w:t>комитетом</w:t>
      </w:r>
      <w:r w:rsidR="005755F7">
        <w:rPr>
          <w:sz w:val="28"/>
          <w:szCs w:val="28"/>
        </w:rPr>
        <w:t xml:space="preserve"> Большекайбицкого </w:t>
      </w:r>
      <w:r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r w:rsidR="00A31DD7">
        <w:rPr>
          <w:sz w:val="28"/>
          <w:szCs w:val="28"/>
        </w:rPr>
        <w:t xml:space="preserve">Большекайбицком </w:t>
      </w:r>
      <w:r>
        <w:rPr>
          <w:sz w:val="28"/>
          <w:szCs w:val="28"/>
        </w:rPr>
        <w:t>сельском поселени</w:t>
      </w:r>
      <w:r w:rsidR="00CB0DBE">
        <w:rPr>
          <w:sz w:val="28"/>
          <w:szCs w:val="28"/>
        </w:rPr>
        <w:t>и</w:t>
      </w:r>
      <w:r>
        <w:rPr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EA72E3" w:rsidRDefault="000467B3" w:rsidP="00EA72E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61496">
        <w:rPr>
          <w:sz w:val="28"/>
          <w:szCs w:val="28"/>
        </w:rPr>
        <w:t>Согласны ли Вы на введение разового платежа средств самообложения в 20</w:t>
      </w:r>
      <w:r w:rsidR="00A60BBD">
        <w:rPr>
          <w:sz w:val="28"/>
          <w:szCs w:val="28"/>
        </w:rPr>
        <w:t>20</w:t>
      </w:r>
      <w:r w:rsidR="00061496">
        <w:rPr>
          <w:sz w:val="28"/>
          <w:szCs w:val="28"/>
        </w:rPr>
        <w:t xml:space="preserve"> году в сумме 500 (пятьсот) рублей с каждого жителя </w:t>
      </w:r>
      <w:r w:rsidR="00A31DD7">
        <w:rPr>
          <w:sz w:val="28"/>
          <w:szCs w:val="28"/>
        </w:rPr>
        <w:t xml:space="preserve">Большекайбицкого </w:t>
      </w:r>
      <w:r w:rsidR="00061496">
        <w:rPr>
          <w:sz w:val="28"/>
          <w:szCs w:val="28"/>
        </w:rPr>
        <w:t>сельского поселения</w:t>
      </w:r>
      <w:r w:rsidR="0048291E">
        <w:rPr>
          <w:sz w:val="28"/>
          <w:szCs w:val="28"/>
        </w:rPr>
        <w:t xml:space="preserve">, </w:t>
      </w:r>
      <w:r w:rsidR="00061496">
        <w:rPr>
          <w:sz w:val="28"/>
          <w:szCs w:val="28"/>
        </w:rPr>
        <w:t>достигшего 18 лет,</w:t>
      </w:r>
      <w:r w:rsidR="0048291E">
        <w:rPr>
          <w:sz w:val="28"/>
          <w:szCs w:val="28"/>
        </w:rPr>
        <w:t xml:space="preserve"> обладающего правом голосовать на референдуме и направление</w:t>
      </w:r>
      <w:r w:rsidR="00656BD0">
        <w:rPr>
          <w:sz w:val="28"/>
          <w:szCs w:val="28"/>
        </w:rPr>
        <w:t>м</w:t>
      </w:r>
      <w:r w:rsidR="00061496">
        <w:rPr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5755F7" w:rsidRPr="005755F7" w:rsidRDefault="005755F7" w:rsidP="005755F7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5755F7">
        <w:rPr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 xml:space="preserve">- ремонт, очистка и благоустройство пруда в </w:t>
      </w:r>
      <w:proofErr w:type="gramStart"/>
      <w:r w:rsidRPr="0027011D">
        <w:rPr>
          <w:sz w:val="28"/>
          <w:szCs w:val="28"/>
        </w:rPr>
        <w:t>с</w:t>
      </w:r>
      <w:proofErr w:type="gramEnd"/>
      <w:r w:rsidRPr="0027011D">
        <w:rPr>
          <w:sz w:val="28"/>
          <w:szCs w:val="28"/>
        </w:rPr>
        <w:t xml:space="preserve">. Старые </w:t>
      </w:r>
      <w:proofErr w:type="spellStart"/>
      <w:r w:rsidRPr="0027011D">
        <w:rPr>
          <w:sz w:val="28"/>
          <w:szCs w:val="28"/>
        </w:rPr>
        <w:t>Чечкабы</w:t>
      </w:r>
      <w:proofErr w:type="spellEnd"/>
      <w:r w:rsidRPr="0027011D">
        <w:rPr>
          <w:sz w:val="28"/>
          <w:szCs w:val="28"/>
        </w:rPr>
        <w:t xml:space="preserve"> с приобретением материалов;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>- ремонт уличного освещения с приобретением материалов;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>- благоустройство парка с приобретением материалов;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>- очистка территорий свалок населенных пунктов поселения;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 xml:space="preserve">- ремонт </w:t>
      </w:r>
      <w:r>
        <w:rPr>
          <w:sz w:val="28"/>
          <w:szCs w:val="28"/>
        </w:rPr>
        <w:t xml:space="preserve">пешеходных </w:t>
      </w:r>
      <w:r w:rsidRPr="0027011D">
        <w:rPr>
          <w:sz w:val="28"/>
          <w:szCs w:val="28"/>
        </w:rPr>
        <w:t>мост</w:t>
      </w:r>
      <w:r>
        <w:rPr>
          <w:sz w:val="28"/>
          <w:szCs w:val="28"/>
        </w:rPr>
        <w:t>иков</w:t>
      </w:r>
      <w:r w:rsidRPr="0027011D">
        <w:rPr>
          <w:sz w:val="28"/>
          <w:szCs w:val="28"/>
        </w:rPr>
        <w:t xml:space="preserve"> с приобретением материалов;</w:t>
      </w:r>
    </w:p>
    <w:p w:rsidR="005755F7" w:rsidRPr="005755F7" w:rsidRDefault="005755F7" w:rsidP="005755F7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5755F7">
        <w:rPr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lastRenderedPageBreak/>
        <w:t>- ремонт водопроводных сетей с приобретением материалов;</w:t>
      </w:r>
    </w:p>
    <w:p w:rsidR="005755F7" w:rsidRPr="005755F7" w:rsidRDefault="005755F7" w:rsidP="005755F7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5755F7">
        <w:rPr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5755F7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 xml:space="preserve">- </w:t>
      </w:r>
      <w:r w:rsidRPr="00565C4A">
        <w:rPr>
          <w:sz w:val="28"/>
          <w:szCs w:val="28"/>
        </w:rPr>
        <w:t>приведение в нормативное состояние дорог</w:t>
      </w:r>
      <w:r>
        <w:rPr>
          <w:sz w:val="28"/>
          <w:szCs w:val="28"/>
        </w:rPr>
        <w:t xml:space="preserve"> </w:t>
      </w:r>
      <w:r w:rsidRPr="0061658A">
        <w:rPr>
          <w:sz w:val="28"/>
          <w:szCs w:val="28"/>
        </w:rPr>
        <w:t>с приобретением материалов;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11D">
        <w:rPr>
          <w:sz w:val="28"/>
          <w:szCs w:val="28"/>
        </w:rPr>
        <w:t>содержание автомобильных дорог в границах населенных пунктов поселения;</w:t>
      </w:r>
    </w:p>
    <w:p w:rsidR="005755F7" w:rsidRPr="005755F7" w:rsidRDefault="005755F7" w:rsidP="005755F7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5755F7">
        <w:rPr>
          <w:i/>
          <w:sz w:val="28"/>
          <w:szCs w:val="28"/>
        </w:rPr>
        <w:t>г) организация ритуальных услуг и содержание мест захоронения;</w:t>
      </w:r>
    </w:p>
    <w:p w:rsidR="005755F7" w:rsidRPr="0027011D" w:rsidRDefault="005755F7" w:rsidP="005755F7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7011D">
        <w:rPr>
          <w:sz w:val="28"/>
          <w:szCs w:val="28"/>
        </w:rPr>
        <w:t>- очистка и ремонт кладбищ с приобретением материалов;</w:t>
      </w:r>
    </w:p>
    <w:p w:rsidR="00A31DD7" w:rsidRPr="00F9011F" w:rsidRDefault="00276B0B" w:rsidP="00A31DD7">
      <w:pPr>
        <w:ind w:firstLine="567"/>
        <w:jc w:val="both"/>
      </w:pPr>
      <w:r w:rsidRPr="00E10CEF">
        <w:rPr>
          <w:sz w:val="28"/>
          <w:szCs w:val="28"/>
        </w:rPr>
        <w:t xml:space="preserve">2. </w:t>
      </w:r>
      <w:r w:rsidR="007329B3">
        <w:rPr>
          <w:sz w:val="28"/>
          <w:szCs w:val="28"/>
        </w:rPr>
        <w:t xml:space="preserve">Опубликовать </w:t>
      </w:r>
      <w:r w:rsidRPr="00E10CEF">
        <w:rPr>
          <w:sz w:val="28"/>
          <w:szCs w:val="28"/>
        </w:rPr>
        <w:t xml:space="preserve">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</w:t>
      </w:r>
      <w:r w:rsidR="007329B3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1A15EF">
        <w:rPr>
          <w:sz w:val="28"/>
          <w:szCs w:val="28"/>
        </w:rPr>
        <w:t xml:space="preserve">на официальном сайте </w:t>
      </w:r>
      <w:r w:rsidR="00A31DD7">
        <w:rPr>
          <w:sz w:val="28"/>
          <w:szCs w:val="28"/>
        </w:rPr>
        <w:t xml:space="preserve">Большекайбицкого </w:t>
      </w:r>
      <w:r w:rsidR="007329B3">
        <w:rPr>
          <w:sz w:val="28"/>
          <w:szCs w:val="28"/>
        </w:rPr>
        <w:t xml:space="preserve">сельского поселения </w:t>
      </w:r>
      <w:r w:rsidR="00F54FCE">
        <w:rPr>
          <w:sz w:val="28"/>
          <w:szCs w:val="28"/>
        </w:rPr>
        <w:t>Кайбиц</w:t>
      </w:r>
      <w:r w:rsidR="00F54FCE" w:rsidRPr="001A15EF">
        <w:rPr>
          <w:sz w:val="28"/>
          <w:szCs w:val="28"/>
        </w:rPr>
        <w:t xml:space="preserve">кого муниципального района в информационно-телекоммуникационной сети «Интернет» по </w:t>
      </w:r>
      <w:proofErr w:type="spellStart"/>
      <w:r w:rsidR="00F54FCE" w:rsidRPr="001A15EF">
        <w:rPr>
          <w:sz w:val="28"/>
          <w:szCs w:val="28"/>
        </w:rPr>
        <w:t>веб-адресу</w:t>
      </w:r>
      <w:proofErr w:type="spellEnd"/>
      <w:r w:rsidR="00F54FCE" w:rsidRPr="001A15EF">
        <w:rPr>
          <w:sz w:val="28"/>
          <w:szCs w:val="28"/>
        </w:rPr>
        <w:t xml:space="preserve">: </w:t>
      </w:r>
      <w:hyperlink r:id="rId8" w:history="1">
        <w:r w:rsidR="00A31DD7" w:rsidRPr="00F9011F">
          <w:rPr>
            <w:sz w:val="28"/>
            <w:szCs w:val="28"/>
          </w:rPr>
          <w:t>http://bkaybic-kaybici.tatarstan.ru</w:t>
        </w:r>
      </w:hyperlink>
      <w:r w:rsidR="00A31DD7">
        <w:t>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 xml:space="preserve">3. Решение вступает в силу с момента его официального </w:t>
      </w:r>
      <w:r w:rsidR="007329B3">
        <w:rPr>
          <w:sz w:val="28"/>
          <w:szCs w:val="28"/>
        </w:rPr>
        <w:t>опубликования</w:t>
      </w:r>
      <w:r w:rsidRPr="00E10CEF">
        <w:rPr>
          <w:sz w:val="28"/>
          <w:szCs w:val="28"/>
        </w:rPr>
        <w:t>.</w:t>
      </w:r>
    </w:p>
    <w:p w:rsidR="00C772E2" w:rsidRDefault="00565C4A" w:rsidP="00A31DD7">
      <w:pPr>
        <w:pStyle w:val="a7"/>
        <w:tabs>
          <w:tab w:val="left" w:pos="8340"/>
        </w:tabs>
        <w:ind w:firstLine="567"/>
        <w:jc w:val="left"/>
        <w:rPr>
          <w:szCs w:val="28"/>
        </w:rPr>
      </w:pPr>
      <w:r>
        <w:rPr>
          <w:szCs w:val="28"/>
        </w:rPr>
        <w:t xml:space="preserve">4. </w:t>
      </w:r>
      <w:proofErr w:type="gramStart"/>
      <w:r w:rsidR="00C772E2">
        <w:rPr>
          <w:szCs w:val="28"/>
        </w:rPr>
        <w:t>Контроль за</w:t>
      </w:r>
      <w:proofErr w:type="gramEnd"/>
      <w:r w:rsidR="00C772E2">
        <w:rPr>
          <w:szCs w:val="28"/>
        </w:rPr>
        <w:t xml:space="preserve"> исполнение</w:t>
      </w:r>
      <w:r w:rsidR="007329B3">
        <w:rPr>
          <w:szCs w:val="28"/>
        </w:rPr>
        <w:t xml:space="preserve">м </w:t>
      </w:r>
      <w:r w:rsidR="00C772E2">
        <w:rPr>
          <w:szCs w:val="28"/>
        </w:rPr>
        <w:t xml:space="preserve"> настоящего решения </w:t>
      </w:r>
      <w:r w:rsidR="007329B3">
        <w:rPr>
          <w:szCs w:val="28"/>
        </w:rPr>
        <w:t>оставляю за собой.</w:t>
      </w:r>
    </w:p>
    <w:p w:rsidR="00276B0B" w:rsidRDefault="00276B0B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A31DD7" w:rsidRPr="00C42185" w:rsidRDefault="00A31DD7" w:rsidP="00A31DD7">
      <w:pPr>
        <w:autoSpaceDE w:val="0"/>
        <w:autoSpaceDN w:val="0"/>
        <w:adjustRightInd w:val="0"/>
        <w:ind w:right="27" w:firstLine="720"/>
        <w:jc w:val="both"/>
        <w:rPr>
          <w:sz w:val="28"/>
          <w:szCs w:val="28"/>
          <w:lang w:val="tt-RU"/>
        </w:rPr>
      </w:pPr>
    </w:p>
    <w:tbl>
      <w:tblPr>
        <w:tblW w:w="13398" w:type="dxa"/>
        <w:tblInd w:w="108" w:type="dxa"/>
        <w:tblLook w:val="0000"/>
      </w:tblPr>
      <w:tblGrid>
        <w:gridCol w:w="10065"/>
        <w:gridCol w:w="3333"/>
      </w:tblGrid>
      <w:tr w:rsidR="00A31DD7" w:rsidRPr="00F41EB2" w:rsidTr="00F6473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A31DD7" w:rsidRPr="006736A7" w:rsidRDefault="00A31DD7" w:rsidP="00F64738">
            <w:pPr>
              <w:pStyle w:val="formattext"/>
              <w:shd w:val="clear" w:color="auto" w:fill="FFFFFF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 w:rsidRPr="006736A7">
              <w:rPr>
                <w:sz w:val="28"/>
                <w:szCs w:val="28"/>
              </w:rPr>
              <w:t>Председатель Совета</w:t>
            </w:r>
            <w:r>
              <w:rPr>
                <w:sz w:val="28"/>
                <w:szCs w:val="28"/>
              </w:rPr>
              <w:t>,</w:t>
            </w:r>
          </w:p>
          <w:p w:rsidR="00A31DD7" w:rsidRDefault="00A31DD7" w:rsidP="00F64738">
            <w:pPr>
              <w:rPr>
                <w:sz w:val="28"/>
                <w:szCs w:val="28"/>
              </w:rPr>
            </w:pPr>
            <w:r w:rsidRPr="003D13A9">
              <w:rPr>
                <w:sz w:val="28"/>
                <w:szCs w:val="28"/>
              </w:rPr>
              <w:t>Глава Большекайбицкого</w:t>
            </w:r>
            <w:r>
              <w:rPr>
                <w:sz w:val="28"/>
                <w:szCs w:val="28"/>
              </w:rPr>
              <w:t xml:space="preserve"> </w:t>
            </w:r>
          </w:p>
          <w:p w:rsidR="00A31DD7" w:rsidRPr="00CD0BDD" w:rsidRDefault="00A31DD7" w:rsidP="00F64738">
            <w:pPr>
              <w:rPr>
                <w:sz w:val="28"/>
                <w:szCs w:val="28"/>
              </w:rPr>
            </w:pPr>
            <w:r w:rsidRPr="00CD0BDD">
              <w:rPr>
                <w:sz w:val="28"/>
                <w:szCs w:val="28"/>
              </w:rPr>
              <w:t xml:space="preserve">сельского поселения                                                                    </w:t>
            </w:r>
          </w:p>
          <w:p w:rsidR="00A31DD7" w:rsidRPr="00CD0BDD" w:rsidRDefault="00A31DD7" w:rsidP="00F64738">
            <w:pPr>
              <w:rPr>
                <w:sz w:val="28"/>
                <w:szCs w:val="28"/>
              </w:rPr>
            </w:pPr>
            <w:r w:rsidRPr="00CD0BDD">
              <w:rPr>
                <w:sz w:val="28"/>
                <w:szCs w:val="28"/>
              </w:rPr>
              <w:t>Кайбицкого муниципального района</w:t>
            </w:r>
          </w:p>
          <w:p w:rsidR="00A31DD7" w:rsidRDefault="00A31DD7" w:rsidP="00F64738">
            <w:pPr>
              <w:rPr>
                <w:sz w:val="20"/>
                <w:szCs w:val="20"/>
              </w:rPr>
            </w:pPr>
            <w:r w:rsidRPr="00CD0BDD">
              <w:rPr>
                <w:sz w:val="28"/>
                <w:szCs w:val="28"/>
              </w:rPr>
              <w:t xml:space="preserve">Республики </w:t>
            </w:r>
            <w:r w:rsidRPr="003D13A9">
              <w:rPr>
                <w:sz w:val="28"/>
                <w:szCs w:val="28"/>
              </w:rPr>
              <w:t>Татарстан                                                                А.И. Рахматуллин</w:t>
            </w:r>
          </w:p>
          <w:p w:rsidR="00A31DD7" w:rsidRDefault="00A31DD7" w:rsidP="00F647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A31DD7" w:rsidRDefault="00A31DD7" w:rsidP="00F647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A31DD7" w:rsidRPr="00823C9A" w:rsidRDefault="00A31DD7" w:rsidP="00F647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A31DD7" w:rsidRPr="00502A07" w:rsidRDefault="00A31DD7" w:rsidP="00F64738">
            <w:pPr>
              <w:autoSpaceDE w:val="0"/>
              <w:autoSpaceDN w:val="0"/>
              <w:adjustRightInd w:val="0"/>
              <w:ind w:right="27"/>
              <w:rPr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31DD7" w:rsidRPr="00F41EB2" w:rsidRDefault="00A31DD7" w:rsidP="00F64738">
            <w:pPr>
              <w:autoSpaceDE w:val="0"/>
              <w:autoSpaceDN w:val="0"/>
              <w:adjustRightInd w:val="0"/>
              <w:ind w:right="27"/>
              <w:jc w:val="right"/>
              <w:rPr>
                <w:sz w:val="28"/>
                <w:szCs w:val="28"/>
              </w:rPr>
            </w:pPr>
          </w:p>
        </w:tc>
      </w:tr>
    </w:tbl>
    <w:p w:rsidR="00F4753A" w:rsidRPr="00CB0DBE" w:rsidRDefault="00F4753A" w:rsidP="00A31DD7">
      <w:pPr>
        <w:autoSpaceDE w:val="0"/>
        <w:autoSpaceDN w:val="0"/>
        <w:adjustRightInd w:val="0"/>
        <w:outlineLvl w:val="1"/>
      </w:pPr>
    </w:p>
    <w:sectPr w:rsidR="00F4753A" w:rsidRPr="00CB0DBE" w:rsidSect="005755F7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037E"/>
    <w:rsid w:val="000467B3"/>
    <w:rsid w:val="00060431"/>
    <w:rsid w:val="00061496"/>
    <w:rsid w:val="000D6D39"/>
    <w:rsid w:val="0012459D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07428"/>
    <w:rsid w:val="00447F13"/>
    <w:rsid w:val="0048291E"/>
    <w:rsid w:val="004D2B9C"/>
    <w:rsid w:val="004F5D5A"/>
    <w:rsid w:val="004F7A6F"/>
    <w:rsid w:val="00544D1A"/>
    <w:rsid w:val="0055144F"/>
    <w:rsid w:val="00562D6B"/>
    <w:rsid w:val="00565C4A"/>
    <w:rsid w:val="005755F7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50E21"/>
    <w:rsid w:val="00873AF6"/>
    <w:rsid w:val="008B2329"/>
    <w:rsid w:val="008E4C09"/>
    <w:rsid w:val="00904FFF"/>
    <w:rsid w:val="00940AF2"/>
    <w:rsid w:val="009C5DAD"/>
    <w:rsid w:val="00A31DD7"/>
    <w:rsid w:val="00A36F8B"/>
    <w:rsid w:val="00A60BBD"/>
    <w:rsid w:val="00A7063E"/>
    <w:rsid w:val="00AC4EAB"/>
    <w:rsid w:val="00B03EF2"/>
    <w:rsid w:val="00B048D3"/>
    <w:rsid w:val="00B272A4"/>
    <w:rsid w:val="00B520B0"/>
    <w:rsid w:val="00B53683"/>
    <w:rsid w:val="00B6037E"/>
    <w:rsid w:val="00B6218A"/>
    <w:rsid w:val="00B822CE"/>
    <w:rsid w:val="00C04C41"/>
    <w:rsid w:val="00C10857"/>
    <w:rsid w:val="00C21F3B"/>
    <w:rsid w:val="00C22E09"/>
    <w:rsid w:val="00C772E2"/>
    <w:rsid w:val="00CB0DBE"/>
    <w:rsid w:val="00CC27E8"/>
    <w:rsid w:val="00DC7DDE"/>
    <w:rsid w:val="00DE132A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5755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31D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A31D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kaybic-kaybici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2019-09-13T07:08:00Z</cp:lastPrinted>
  <dcterms:created xsi:type="dcterms:W3CDTF">2019-09-16T10:29:00Z</dcterms:created>
  <dcterms:modified xsi:type="dcterms:W3CDTF">2019-09-16T12:08:00Z</dcterms:modified>
</cp:coreProperties>
</file>