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2" w:type="dxa"/>
        <w:tblLook w:val="04A0"/>
      </w:tblPr>
      <w:tblGrid>
        <w:gridCol w:w="4644"/>
        <w:gridCol w:w="1842"/>
        <w:gridCol w:w="3686"/>
      </w:tblGrid>
      <w:tr w:rsidR="00D07518" w:rsidRPr="00560CF2" w:rsidTr="004978CD">
        <w:tc>
          <w:tcPr>
            <w:tcW w:w="4644" w:type="dxa"/>
            <w:hideMark/>
          </w:tcPr>
          <w:p w:rsidR="00D07518" w:rsidRPr="00560CF2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60CF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СОВЕТ</w:t>
            </w:r>
          </w:p>
          <w:p w:rsidR="00D07518" w:rsidRPr="00560CF2" w:rsidRDefault="00560CF2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0CF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БОЛЬШЕКАЙБИЦКОГО </w:t>
            </w:r>
            <w:r w:rsidR="00D07518" w:rsidRPr="00560CF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СЕЛЬСКОГО ПОСЕЛЕНИЯ КАЙБИЦКОГО МУНИЦИПАЛЬНОГО РАЙОНА </w:t>
            </w:r>
          </w:p>
          <w:p w:rsidR="00D07518" w:rsidRPr="00560CF2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60CF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842" w:type="dxa"/>
          </w:tcPr>
          <w:p w:rsidR="00D07518" w:rsidRPr="00560CF2" w:rsidRDefault="00D07518" w:rsidP="00D07518">
            <w:pPr>
              <w:widowControl/>
              <w:autoSpaceDE/>
              <w:autoSpaceDN/>
              <w:adjustRightInd/>
              <w:ind w:left="284" w:right="-283" w:hanging="284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hideMark/>
          </w:tcPr>
          <w:p w:rsidR="00D07518" w:rsidRPr="00560CF2" w:rsidRDefault="00D07518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 w:rsidRPr="00560CF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ТАТАРСТАН РЕСПУБЛИКАСЫ </w:t>
            </w:r>
          </w:p>
          <w:p w:rsidR="00D07518" w:rsidRPr="00560CF2" w:rsidRDefault="00D07518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560CF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КАЙБЫЧ МУНИЦИПАЛЬ РАЙОНЫ </w:t>
            </w:r>
          </w:p>
          <w:p w:rsidR="00D07518" w:rsidRPr="00560CF2" w:rsidRDefault="00560CF2" w:rsidP="00560C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 w:rsidRPr="00560CF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ОЛЫ КАЙБЫЧ </w:t>
            </w:r>
            <w:r w:rsidR="00D07518" w:rsidRPr="00560CF2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АВЫЛ ҖИРЛЕГЕ СОВЕТЫ</w:t>
            </w:r>
          </w:p>
        </w:tc>
      </w:tr>
    </w:tbl>
    <w:p w:rsidR="00D07518" w:rsidRPr="00560CF2" w:rsidRDefault="00D07518" w:rsidP="00D07518">
      <w:pPr>
        <w:widowControl/>
        <w:autoSpaceDE/>
        <w:autoSpaceDN/>
        <w:adjustRightInd/>
        <w:spacing w:line="276" w:lineRule="auto"/>
        <w:ind w:right="-283" w:firstLine="0"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  <w:lang w:val="tt-RU" w:eastAsia="en-US"/>
        </w:rPr>
      </w:pPr>
      <w:r w:rsidRPr="00560CF2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______________________________________________________________________</w:t>
      </w:r>
    </w:p>
    <w:p w:rsidR="00560CF2" w:rsidRPr="00560CF2" w:rsidRDefault="00220FC1" w:rsidP="00560CF2">
      <w:pPr>
        <w:widowControl/>
        <w:autoSpaceDE/>
        <w:autoSpaceDN/>
        <w:adjustRightInd/>
        <w:spacing w:line="276" w:lineRule="auto"/>
        <w:ind w:right="-283" w:firstLine="284"/>
        <w:jc w:val="righ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 w:rsidRPr="00560CF2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ПРОЕКТ</w:t>
      </w:r>
    </w:p>
    <w:p w:rsidR="00D07518" w:rsidRPr="00560CF2" w:rsidRDefault="00392B64" w:rsidP="00D07518">
      <w:pPr>
        <w:widowControl/>
        <w:autoSpaceDE/>
        <w:autoSpaceDN/>
        <w:adjustRightInd/>
        <w:spacing w:line="276" w:lineRule="auto"/>
        <w:ind w:right="-283" w:firstLine="284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 w:rsidRPr="00560CF2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РЕШЕНИ</w:t>
      </w:r>
      <w:r w:rsidR="00220FC1" w:rsidRPr="00560CF2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Я</w:t>
      </w:r>
      <w:bookmarkStart w:id="0" w:name="_GoBack"/>
      <w:bookmarkEnd w:id="0"/>
      <w:r w:rsidR="00D07518" w:rsidRPr="00560CF2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             </w:t>
      </w:r>
      <w:r w:rsidR="00560CF2" w:rsidRPr="00560CF2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              </w:t>
      </w:r>
      <w:r w:rsidR="00D07518" w:rsidRPr="00560CF2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КАРАР</w:t>
      </w:r>
    </w:p>
    <w:p w:rsidR="00D07518" w:rsidRPr="00560CF2" w:rsidRDefault="00D07518" w:rsidP="00D07518">
      <w:pPr>
        <w:widowControl/>
        <w:spacing w:after="200" w:line="276" w:lineRule="auto"/>
        <w:ind w:right="-283" w:firstLine="0"/>
        <w:jc w:val="lef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560CF2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________________      </w:t>
      </w:r>
      <w:r w:rsidRPr="00560CF2">
        <w:rPr>
          <w:rFonts w:ascii="Times New Roman" w:eastAsia="Calibri" w:hAnsi="Times New Roman" w:cs="Times New Roman"/>
          <w:bCs/>
        </w:rPr>
        <w:t xml:space="preserve">с. </w:t>
      </w:r>
      <w:r w:rsidR="00560CF2" w:rsidRPr="00560CF2">
        <w:rPr>
          <w:rFonts w:ascii="Times New Roman" w:eastAsia="Calibri" w:hAnsi="Times New Roman" w:cs="Times New Roman"/>
          <w:bCs/>
        </w:rPr>
        <w:t xml:space="preserve">Большие Кайбицы </w:t>
      </w:r>
      <w:r w:rsidRPr="00560CF2">
        <w:rPr>
          <w:rFonts w:ascii="Times New Roman" w:eastAsia="Calibri" w:hAnsi="Times New Roman" w:cs="Times New Roman"/>
          <w:bCs/>
          <w:sz w:val="28"/>
          <w:szCs w:val="28"/>
        </w:rPr>
        <w:t xml:space="preserve">         № _____</w:t>
      </w:r>
    </w:p>
    <w:p w:rsidR="00C312FB" w:rsidRPr="00560CF2" w:rsidRDefault="00C312FB" w:rsidP="00D07518">
      <w:pPr>
        <w:ind w:right="281" w:firstLine="0"/>
        <w:rPr>
          <w:rFonts w:ascii="Times New Roman" w:hAnsi="Times New Roman" w:cs="Times New Roman"/>
        </w:rPr>
      </w:pPr>
    </w:p>
    <w:p w:rsidR="00CF3E45" w:rsidRPr="00560CF2" w:rsidRDefault="00CF3E45" w:rsidP="00D07518">
      <w:pPr>
        <w:ind w:right="281" w:firstLine="0"/>
        <w:rPr>
          <w:rFonts w:ascii="Times New Roman" w:hAnsi="Times New Roman" w:cs="Times New Roman"/>
        </w:rPr>
      </w:pPr>
    </w:p>
    <w:p w:rsidR="002C046C" w:rsidRPr="00560CF2" w:rsidRDefault="00EE474B" w:rsidP="00FF5E31">
      <w:pPr>
        <w:tabs>
          <w:tab w:val="left" w:pos="5812"/>
        </w:tabs>
        <w:ind w:right="2551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560CF2">
        <w:rPr>
          <w:rFonts w:ascii="Times New Roman" w:hAnsi="Times New Roman" w:cs="Times New Roman"/>
          <w:sz w:val="28"/>
          <w:szCs w:val="28"/>
          <w:lang w:val="tt-RU"/>
        </w:rPr>
        <w:t xml:space="preserve">О </w:t>
      </w:r>
      <w:r w:rsidR="00F64E24" w:rsidRPr="00560CF2">
        <w:rPr>
          <w:rFonts w:ascii="Times New Roman" w:hAnsi="Times New Roman" w:cs="Times New Roman"/>
          <w:sz w:val="28"/>
          <w:szCs w:val="28"/>
          <w:lang w:val="tt-RU"/>
        </w:rPr>
        <w:t xml:space="preserve">внесении изменений в </w:t>
      </w:r>
      <w:hyperlink r:id="rId6" w:history="1">
        <w:r w:rsidR="00FF5E31" w:rsidRPr="00560CF2">
          <w:rPr>
            <w:rStyle w:val="affff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Положение о порядке подготовки и проведения схода граждан в населенных пунктах, входящих в состав </w:t>
        </w:r>
        <w:r w:rsidR="00560CF2" w:rsidRPr="00560CF2">
          <w:rPr>
            <w:rStyle w:val="affff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Большекайбицкого </w:t>
        </w:r>
        <w:r w:rsidR="00FF5E31" w:rsidRPr="00560CF2">
          <w:rPr>
            <w:rStyle w:val="affff4"/>
            <w:rFonts w:ascii="Times New Roman" w:hAnsi="Times New Roman" w:cs="Times New Roman"/>
            <w:color w:val="auto"/>
            <w:sz w:val="28"/>
            <w:szCs w:val="28"/>
            <w:u w:val="none"/>
          </w:rPr>
          <w:t>сельского поселения Кайбицкого муниципального района Республики Татарстан</w:t>
        </w:r>
      </w:hyperlink>
    </w:p>
    <w:p w:rsidR="00CF3E45" w:rsidRPr="00560CF2" w:rsidRDefault="00CF3E45" w:rsidP="002C046C">
      <w:pPr>
        <w:jc w:val="center"/>
        <w:rPr>
          <w:rFonts w:ascii="Times New Roman" w:hAnsi="Times New Roman" w:cs="Times New Roman"/>
          <w:b/>
          <w:bCs/>
          <w:color w:val="2D3038"/>
          <w:sz w:val="28"/>
          <w:szCs w:val="28"/>
        </w:rPr>
      </w:pPr>
    </w:p>
    <w:p w:rsidR="00D07518" w:rsidRPr="00560CF2" w:rsidRDefault="00D07518" w:rsidP="002C046C">
      <w:pPr>
        <w:jc w:val="center"/>
        <w:rPr>
          <w:rFonts w:ascii="Times New Roman" w:hAnsi="Times New Roman" w:cs="Times New Roman"/>
          <w:b/>
          <w:bCs/>
          <w:color w:val="2D3038"/>
          <w:sz w:val="28"/>
          <w:szCs w:val="28"/>
        </w:rPr>
      </w:pPr>
    </w:p>
    <w:p w:rsidR="00C312FB" w:rsidRPr="00560CF2" w:rsidRDefault="00FF5E31" w:rsidP="00CF3E45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60CF2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В соответствии </w:t>
      </w:r>
      <w:r w:rsidR="00392B64" w:rsidRPr="00560CF2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Федеральным законом от 09.11.2020 №370-ФЗ «О внесении изменений в Федеральный закон «Об общих принципах организации местного самоуправления в Российской Федерации» и статью 26.13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="002730E0" w:rsidRPr="00560CF2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,</w:t>
      </w:r>
      <w:r w:rsidR="00560CF2" w:rsidRPr="00560CF2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="00C312FB" w:rsidRPr="00560C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Совет </w:t>
      </w:r>
      <w:r w:rsidR="00560CF2" w:rsidRPr="00560C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Большекайбицкого </w:t>
      </w:r>
      <w:r w:rsidR="00CA3E16" w:rsidRPr="00560C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сельского поселения </w:t>
      </w:r>
      <w:r w:rsidR="002C046C" w:rsidRPr="00560CF2">
        <w:rPr>
          <w:rFonts w:ascii="Times New Roman" w:hAnsi="Times New Roman" w:cs="Times New Roman"/>
          <w:b w:val="0"/>
          <w:color w:val="auto"/>
          <w:sz w:val="28"/>
          <w:szCs w:val="28"/>
        </w:rPr>
        <w:t>Кайбицкого</w:t>
      </w:r>
      <w:r w:rsidR="00C312FB" w:rsidRPr="00560C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  <w:r w:rsidR="004B43C3" w:rsidRPr="00560C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Республики Татарстан</w:t>
      </w:r>
      <w:r w:rsidR="001D28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C046C" w:rsidRPr="00560CF2">
        <w:rPr>
          <w:rFonts w:ascii="Times New Roman" w:hAnsi="Times New Roman" w:cs="Times New Roman"/>
          <w:b w:val="0"/>
          <w:color w:val="auto"/>
          <w:sz w:val="28"/>
          <w:szCs w:val="28"/>
        </w:rPr>
        <w:t>РЕШ</w:t>
      </w:r>
      <w:r w:rsidR="001D28E7">
        <w:rPr>
          <w:rFonts w:ascii="Times New Roman" w:hAnsi="Times New Roman" w:cs="Times New Roman"/>
          <w:b w:val="0"/>
          <w:color w:val="auto"/>
          <w:sz w:val="28"/>
          <w:szCs w:val="28"/>
        </w:rPr>
        <w:t>АЕТ</w:t>
      </w:r>
      <w:r w:rsidR="00C312FB" w:rsidRPr="00560CF2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2C046C" w:rsidRPr="00560CF2" w:rsidRDefault="002C046C" w:rsidP="00CF3E4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E474B" w:rsidRPr="00560CF2" w:rsidRDefault="00C312FB" w:rsidP="00FF5E31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  <w:lang w:val="tt-RU"/>
        </w:rPr>
      </w:pPr>
      <w:r w:rsidRPr="00560CF2">
        <w:rPr>
          <w:sz w:val="28"/>
          <w:szCs w:val="28"/>
        </w:rPr>
        <w:t>1.</w:t>
      </w:r>
      <w:bookmarkStart w:id="1" w:name="sub_7"/>
      <w:r w:rsidR="00560CF2" w:rsidRPr="00560CF2">
        <w:rPr>
          <w:sz w:val="28"/>
          <w:szCs w:val="28"/>
        </w:rPr>
        <w:t xml:space="preserve"> </w:t>
      </w:r>
      <w:r w:rsidR="00EE474B" w:rsidRPr="00560CF2">
        <w:rPr>
          <w:sz w:val="28"/>
          <w:szCs w:val="28"/>
        </w:rPr>
        <w:t xml:space="preserve">Внести в </w:t>
      </w:r>
      <w:hyperlink r:id="rId7" w:history="1">
        <w:r w:rsidR="00FF5E31" w:rsidRPr="00560CF2">
          <w:rPr>
            <w:rStyle w:val="affff4"/>
            <w:rFonts w:eastAsiaTheme="majorEastAsia"/>
            <w:color w:val="auto"/>
            <w:sz w:val="28"/>
            <w:szCs w:val="28"/>
            <w:u w:val="none"/>
          </w:rPr>
          <w:t xml:space="preserve">Положение о порядке подготовки и проведения схода граждан в населенных пунктах, входящих в состав </w:t>
        </w:r>
        <w:r w:rsidR="00560CF2" w:rsidRPr="00560CF2">
          <w:rPr>
            <w:rStyle w:val="affff4"/>
            <w:rFonts w:eastAsiaTheme="majorEastAsia"/>
            <w:color w:val="auto"/>
            <w:sz w:val="28"/>
            <w:szCs w:val="28"/>
            <w:u w:val="none"/>
          </w:rPr>
          <w:t xml:space="preserve">Большекайбицкого </w:t>
        </w:r>
        <w:r w:rsidR="00FF5E31" w:rsidRPr="00560CF2">
          <w:rPr>
            <w:rStyle w:val="affff4"/>
            <w:rFonts w:eastAsiaTheme="majorEastAsia"/>
            <w:color w:val="auto"/>
            <w:sz w:val="28"/>
            <w:szCs w:val="28"/>
            <w:u w:val="none"/>
          </w:rPr>
          <w:t>сельского поселения Кайбицкого муниципального района Республики Татарстан</w:t>
        </w:r>
      </w:hyperlink>
      <w:r w:rsidR="002730E0" w:rsidRPr="00560CF2">
        <w:rPr>
          <w:sz w:val="28"/>
          <w:szCs w:val="28"/>
          <w:shd w:val="clear" w:color="auto" w:fill="FFFFFF"/>
        </w:rPr>
        <w:t xml:space="preserve">, утвержденное решением Совета </w:t>
      </w:r>
      <w:r w:rsidR="00560CF2" w:rsidRPr="00560CF2">
        <w:rPr>
          <w:sz w:val="28"/>
          <w:szCs w:val="28"/>
          <w:shd w:val="clear" w:color="auto" w:fill="FFFFFF"/>
        </w:rPr>
        <w:t xml:space="preserve">Большекайбицкого сельского </w:t>
      </w:r>
      <w:r w:rsidR="002730E0" w:rsidRPr="00560CF2">
        <w:rPr>
          <w:sz w:val="28"/>
          <w:szCs w:val="28"/>
          <w:shd w:val="clear" w:color="auto" w:fill="FFFFFF"/>
        </w:rPr>
        <w:t xml:space="preserve">поселения Кайбицкого муниципального района Республики Татарстан от </w:t>
      </w:r>
      <w:r w:rsidR="00560CF2" w:rsidRPr="00560CF2">
        <w:rPr>
          <w:sz w:val="28"/>
          <w:szCs w:val="28"/>
          <w:shd w:val="clear" w:color="auto" w:fill="FFFFFF"/>
        </w:rPr>
        <w:t>30.09.</w:t>
      </w:r>
      <w:r w:rsidR="002730E0" w:rsidRPr="00560CF2">
        <w:rPr>
          <w:sz w:val="28"/>
          <w:szCs w:val="28"/>
          <w:shd w:val="clear" w:color="auto" w:fill="FFFFFF"/>
        </w:rPr>
        <w:t>2019 №</w:t>
      </w:r>
      <w:r w:rsidR="00560CF2" w:rsidRPr="00560CF2">
        <w:rPr>
          <w:sz w:val="28"/>
          <w:szCs w:val="28"/>
          <w:shd w:val="clear" w:color="auto" w:fill="FFFFFF"/>
        </w:rPr>
        <w:t xml:space="preserve"> 20</w:t>
      </w:r>
      <w:r w:rsidR="002730E0" w:rsidRPr="00560CF2">
        <w:rPr>
          <w:sz w:val="28"/>
          <w:szCs w:val="28"/>
          <w:shd w:val="clear" w:color="auto" w:fill="FFFFFF"/>
        </w:rPr>
        <w:t xml:space="preserve"> «</w:t>
      </w:r>
      <w:r w:rsidR="00FF5E31" w:rsidRPr="00560CF2">
        <w:rPr>
          <w:bCs/>
          <w:sz w:val="28"/>
          <w:szCs w:val="28"/>
        </w:rPr>
        <w:t xml:space="preserve">Об утверждении Положения о порядке подготовки и проведения схода граждан в населенных пунктах, входящих в состав </w:t>
      </w:r>
      <w:r w:rsidR="00560CF2" w:rsidRPr="00560CF2">
        <w:rPr>
          <w:bCs/>
          <w:sz w:val="28"/>
          <w:szCs w:val="28"/>
        </w:rPr>
        <w:t xml:space="preserve">Большекайбицкого </w:t>
      </w:r>
      <w:r w:rsidR="00FF5E31" w:rsidRPr="00560CF2">
        <w:rPr>
          <w:bCs/>
          <w:sz w:val="28"/>
          <w:szCs w:val="28"/>
        </w:rPr>
        <w:t>сельского поселения Кайбицкого муниципального района Республики Татарстан»</w:t>
      </w:r>
      <w:r w:rsidR="00560CF2" w:rsidRPr="00560CF2">
        <w:rPr>
          <w:bCs/>
          <w:sz w:val="28"/>
          <w:szCs w:val="28"/>
        </w:rPr>
        <w:t xml:space="preserve"> </w:t>
      </w:r>
      <w:r w:rsidR="00EE474B" w:rsidRPr="00560CF2">
        <w:rPr>
          <w:sz w:val="28"/>
          <w:szCs w:val="28"/>
          <w:lang w:val="tt-RU"/>
        </w:rPr>
        <w:t>следующие изменения:</w:t>
      </w:r>
    </w:p>
    <w:p w:rsidR="00FF5E31" w:rsidRPr="00560CF2" w:rsidRDefault="00B81267" w:rsidP="00FF5E31">
      <w:pPr>
        <w:pStyle w:val="afff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60CF2">
        <w:rPr>
          <w:rFonts w:ascii="Times New Roman" w:hAnsi="Times New Roman"/>
          <w:sz w:val="28"/>
          <w:szCs w:val="28"/>
        </w:rPr>
        <w:t xml:space="preserve">1.1. </w:t>
      </w:r>
      <w:r w:rsidR="00FF5E31" w:rsidRPr="00560CF2">
        <w:rPr>
          <w:rFonts w:ascii="Times New Roman" w:eastAsia="Times New Roman" w:hAnsi="Times New Roman"/>
          <w:sz w:val="28"/>
          <w:szCs w:val="28"/>
        </w:rPr>
        <w:t xml:space="preserve">пункт 1.7 дополнить абзацем </w:t>
      </w:r>
      <w:r w:rsidR="00392B64" w:rsidRPr="00560CF2">
        <w:rPr>
          <w:rFonts w:ascii="Times New Roman" w:eastAsia="Times New Roman" w:hAnsi="Times New Roman"/>
          <w:sz w:val="28"/>
          <w:szCs w:val="28"/>
        </w:rPr>
        <w:t>двенадцатым</w:t>
      </w:r>
      <w:r w:rsidR="00FF5E31" w:rsidRPr="00560CF2">
        <w:rPr>
          <w:rFonts w:ascii="Times New Roman" w:eastAsia="Times New Roman" w:hAnsi="Times New Roman"/>
          <w:sz w:val="28"/>
          <w:szCs w:val="28"/>
        </w:rPr>
        <w:t xml:space="preserve"> следующего содержания:</w:t>
      </w:r>
    </w:p>
    <w:p w:rsidR="00291B52" w:rsidRPr="00560CF2" w:rsidRDefault="00FF5E31" w:rsidP="00666646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60CF2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291B52" w:rsidRPr="00560CF2">
        <w:rPr>
          <w:rFonts w:ascii="Times New Roman" w:hAnsi="Times New Roman" w:cs="Times New Roman"/>
          <w:sz w:val="28"/>
          <w:szCs w:val="28"/>
        </w:rPr>
        <w:t xml:space="preserve">в соответствии с законом </w:t>
      </w:r>
      <w:r w:rsidR="00B468EF" w:rsidRPr="00560CF2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291B52" w:rsidRPr="00560CF2">
        <w:rPr>
          <w:rFonts w:ascii="Times New Roman" w:hAnsi="Times New Roman" w:cs="Times New Roman"/>
          <w:sz w:val="28"/>
          <w:szCs w:val="28"/>
        </w:rPr>
        <w:t xml:space="preserve"> на части территории населенного пункта, входящего в состав</w:t>
      </w:r>
      <w:r w:rsidR="00560CF2" w:rsidRPr="00560CF2">
        <w:rPr>
          <w:rFonts w:ascii="Times New Roman" w:hAnsi="Times New Roman" w:cs="Times New Roman"/>
          <w:sz w:val="28"/>
          <w:szCs w:val="28"/>
        </w:rPr>
        <w:t xml:space="preserve"> Большекайбицкого </w:t>
      </w:r>
      <w:r w:rsidR="00B468EF" w:rsidRPr="00560CF2">
        <w:rPr>
          <w:rFonts w:ascii="Times New Roman" w:hAnsi="Times New Roman" w:cs="Times New Roman"/>
          <w:sz w:val="28"/>
          <w:szCs w:val="28"/>
        </w:rPr>
        <w:t>сельского</w:t>
      </w:r>
      <w:r w:rsidR="00291B52" w:rsidRPr="00560CF2">
        <w:rPr>
          <w:rFonts w:ascii="Times New Roman" w:hAnsi="Times New Roman" w:cs="Times New Roman"/>
          <w:sz w:val="28"/>
          <w:szCs w:val="28"/>
        </w:rPr>
        <w:t xml:space="preserve"> поселения в границах </w:t>
      </w:r>
      <w:r w:rsidR="004C496D" w:rsidRPr="00560CF2">
        <w:rPr>
          <w:rFonts w:ascii="Times New Roman" w:hAnsi="Times New Roman" w:cs="Times New Roman"/>
          <w:sz w:val="28"/>
          <w:szCs w:val="28"/>
          <w:shd w:val="clear" w:color="auto" w:fill="FFFFFF"/>
        </w:rPr>
        <w:t>Кайбицкого</w:t>
      </w:r>
      <w:r w:rsidR="00560CF2" w:rsidRPr="00560C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1B52" w:rsidRPr="00560CF2">
        <w:rPr>
          <w:rFonts w:ascii="Times New Roman" w:hAnsi="Times New Roman" w:cs="Times New Roman"/>
          <w:sz w:val="28"/>
          <w:szCs w:val="28"/>
        </w:rPr>
        <w:t>муниципального района, по вопросу введения и использования средств самообложения граждан на данной части территории населенного пункта.</w:t>
      </w:r>
      <w:r w:rsidR="00560CF2" w:rsidRPr="00560CF2">
        <w:rPr>
          <w:rFonts w:ascii="Times New Roman" w:hAnsi="Times New Roman" w:cs="Times New Roman"/>
          <w:sz w:val="28"/>
          <w:szCs w:val="28"/>
        </w:rPr>
        <w:t xml:space="preserve"> </w:t>
      </w:r>
      <w:r w:rsidR="00291B52" w:rsidRPr="00560CF2">
        <w:rPr>
          <w:rFonts w:ascii="Times New Roman" w:hAnsi="Times New Roman" w:cs="Times New Roman"/>
          <w:sz w:val="28"/>
          <w:szCs w:val="28"/>
        </w:rPr>
        <w:t xml:space="preserve">Сход граждан, предусмотренный настоящим пунктом, может созываться </w:t>
      </w:r>
      <w:r w:rsidR="00B468EF" w:rsidRPr="00560CF2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="00560CF2" w:rsidRPr="00560CF2">
        <w:rPr>
          <w:rFonts w:ascii="Times New Roman" w:hAnsi="Times New Roman" w:cs="Times New Roman"/>
          <w:sz w:val="28"/>
          <w:szCs w:val="28"/>
        </w:rPr>
        <w:t xml:space="preserve">Большекайбицкого </w:t>
      </w:r>
      <w:r w:rsidR="00B468EF" w:rsidRPr="00560CF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91B52" w:rsidRPr="00560CF2">
        <w:rPr>
          <w:rFonts w:ascii="Times New Roman" w:hAnsi="Times New Roman" w:cs="Times New Roman"/>
          <w:sz w:val="28"/>
          <w:szCs w:val="28"/>
        </w:rPr>
        <w:t xml:space="preserve"> по инициативе группы жителей соответствующей части территории населенного пункта численностью не менее 10 человек.</w:t>
      </w:r>
    </w:p>
    <w:p w:rsidR="00FF5E31" w:rsidRPr="00560CF2" w:rsidRDefault="00291B52" w:rsidP="00666646">
      <w:pPr>
        <w:widowControl/>
        <w:ind w:firstLine="54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0CF2">
        <w:rPr>
          <w:rFonts w:ascii="Times New Roman" w:hAnsi="Times New Roman" w:cs="Times New Roman"/>
          <w:sz w:val="28"/>
          <w:szCs w:val="28"/>
        </w:rPr>
        <w:t>Критерии определения границ части территории населенного пункта, входящего в состав</w:t>
      </w:r>
      <w:r w:rsidR="00560CF2" w:rsidRPr="00560CF2">
        <w:rPr>
          <w:rFonts w:ascii="Times New Roman" w:hAnsi="Times New Roman" w:cs="Times New Roman"/>
          <w:sz w:val="28"/>
          <w:szCs w:val="28"/>
        </w:rPr>
        <w:t xml:space="preserve"> Большекайбицкого </w:t>
      </w:r>
      <w:r w:rsidR="00B468EF" w:rsidRPr="00560CF2">
        <w:rPr>
          <w:rFonts w:ascii="Times New Roman" w:hAnsi="Times New Roman" w:cs="Times New Roman"/>
          <w:sz w:val="28"/>
          <w:szCs w:val="28"/>
        </w:rPr>
        <w:t>сельского</w:t>
      </w:r>
      <w:r w:rsidRPr="00560CF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60CF2" w:rsidRPr="00560CF2">
        <w:rPr>
          <w:rFonts w:ascii="Times New Roman" w:hAnsi="Times New Roman" w:cs="Times New Roman"/>
          <w:sz w:val="28"/>
          <w:szCs w:val="28"/>
        </w:rPr>
        <w:t xml:space="preserve"> </w:t>
      </w:r>
      <w:r w:rsidRPr="00560CF2">
        <w:rPr>
          <w:rFonts w:ascii="Times New Roman" w:hAnsi="Times New Roman" w:cs="Times New Roman"/>
          <w:sz w:val="28"/>
          <w:szCs w:val="28"/>
        </w:rPr>
        <w:t>в границах</w:t>
      </w:r>
      <w:r w:rsidR="00560CF2" w:rsidRPr="00560CF2">
        <w:rPr>
          <w:rFonts w:ascii="Times New Roman" w:hAnsi="Times New Roman" w:cs="Times New Roman"/>
          <w:sz w:val="28"/>
          <w:szCs w:val="28"/>
        </w:rPr>
        <w:t xml:space="preserve"> </w:t>
      </w:r>
      <w:r w:rsidR="004C496D" w:rsidRPr="00560CF2">
        <w:rPr>
          <w:rFonts w:ascii="Times New Roman" w:hAnsi="Times New Roman" w:cs="Times New Roman"/>
          <w:sz w:val="28"/>
          <w:szCs w:val="28"/>
          <w:shd w:val="clear" w:color="auto" w:fill="FFFFFF"/>
        </w:rPr>
        <w:t>Кайбицкого</w:t>
      </w:r>
      <w:r w:rsidRPr="00560CF2">
        <w:rPr>
          <w:rFonts w:ascii="Times New Roman" w:hAnsi="Times New Roman" w:cs="Times New Roman"/>
          <w:sz w:val="28"/>
          <w:szCs w:val="28"/>
        </w:rPr>
        <w:t xml:space="preserve"> </w:t>
      </w:r>
      <w:r w:rsidRPr="00560CF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района, на которой может проводиться сход граждан по вопросу введения и использования средств самообложения граждан, устанавливаются законом </w:t>
      </w:r>
      <w:r w:rsidR="00B468EF" w:rsidRPr="00560CF2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560CF2">
        <w:rPr>
          <w:rFonts w:ascii="Times New Roman" w:hAnsi="Times New Roman" w:cs="Times New Roman"/>
          <w:sz w:val="28"/>
          <w:szCs w:val="28"/>
        </w:rPr>
        <w:t>.</w:t>
      </w:r>
      <w:r w:rsidR="00FF5E31" w:rsidRPr="00560CF2">
        <w:rPr>
          <w:rFonts w:ascii="Times New Roman" w:eastAsia="Times New Roman" w:hAnsi="Times New Roman" w:cs="Times New Roman"/>
          <w:sz w:val="28"/>
          <w:szCs w:val="28"/>
          <w:lang w:eastAsia="en-US"/>
        </w:rPr>
        <w:t>».</w:t>
      </w:r>
    </w:p>
    <w:p w:rsidR="00666646" w:rsidRPr="00560CF2" w:rsidRDefault="00666646" w:rsidP="00666646">
      <w:pPr>
        <w:widowControl/>
        <w:ind w:firstLine="54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0CF2">
        <w:rPr>
          <w:rFonts w:ascii="Times New Roman" w:eastAsia="Times New Roman" w:hAnsi="Times New Roman" w:cs="Times New Roman"/>
          <w:sz w:val="28"/>
          <w:szCs w:val="28"/>
          <w:lang w:eastAsia="en-US"/>
        </w:rPr>
        <w:t>2. Решение Совета</w:t>
      </w:r>
      <w:r w:rsidR="00560CF2" w:rsidRPr="00560C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Большекайбицкого </w:t>
      </w:r>
      <w:r w:rsidRPr="00560CF2">
        <w:rPr>
          <w:rFonts w:ascii="Times New Roman" w:eastAsia="Times New Roman" w:hAnsi="Times New Roman" w:cs="Times New Roman"/>
          <w:sz w:val="28"/>
          <w:szCs w:val="28"/>
          <w:lang w:eastAsia="en-US"/>
        </w:rPr>
        <w:t>сельского поселения Кайбицкого муниципального района от 08.02.2021 №</w:t>
      </w:r>
      <w:r w:rsidR="00560CF2" w:rsidRPr="00560C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21</w:t>
      </w:r>
      <w:r w:rsidRPr="00560C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</w:t>
      </w:r>
      <w:r w:rsidRPr="00560C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изменений в Положение о порядке подготовки и проведения схода граждан в населенных пунктах, входящих в состав </w:t>
      </w:r>
      <w:r w:rsidR="00560CF2" w:rsidRPr="00560CF2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Большекайбицкого с</w:t>
      </w:r>
      <w:r w:rsidRPr="00560CF2">
        <w:rPr>
          <w:rFonts w:ascii="Times New Roman" w:hAnsi="Times New Roman" w:cs="Times New Roman"/>
          <w:sz w:val="28"/>
          <w:szCs w:val="28"/>
          <w:shd w:val="clear" w:color="auto" w:fill="FFFFFF"/>
        </w:rPr>
        <w:t>ельского поселения Кайбицкого муниципального района Республики Татарстан» отменить.</w:t>
      </w:r>
    </w:p>
    <w:p w:rsidR="00560CF2" w:rsidRPr="00560CF2" w:rsidRDefault="00666646" w:rsidP="00560CF2">
      <w:pPr>
        <w:pStyle w:val="affff3"/>
        <w:spacing w:after="0" w:line="240" w:lineRule="auto"/>
        <w:ind w:left="0" w:right="283"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560CF2">
        <w:rPr>
          <w:rFonts w:ascii="Times New Roman" w:hAnsi="Times New Roman"/>
          <w:sz w:val="28"/>
          <w:szCs w:val="28"/>
        </w:rPr>
        <w:t>3</w:t>
      </w:r>
      <w:r w:rsidR="006C3EFF" w:rsidRPr="00560CF2">
        <w:rPr>
          <w:rFonts w:ascii="Times New Roman" w:hAnsi="Times New Roman"/>
          <w:sz w:val="28"/>
          <w:szCs w:val="28"/>
        </w:rPr>
        <w:t>.</w:t>
      </w:r>
      <w:bookmarkStart w:id="2" w:name="sub_9"/>
      <w:r w:rsidR="00EB5625" w:rsidRPr="00560CF2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на официальном портале правовой информации Республики Татарстан по веб-адресу: http://pravo.tatarstan.ru и на официальном сайте </w:t>
      </w:r>
      <w:r w:rsidR="00560CF2" w:rsidRPr="00560CF2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Большекайбицкого </w:t>
      </w:r>
      <w:r w:rsidR="00EB5625" w:rsidRPr="00560CF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Кайбицкого муниципального района в информационно – телекоммуникационной сети «Интернет» по веб-адресу: </w:t>
      </w:r>
      <w:hyperlink r:id="rId8" w:history="1">
        <w:r w:rsidR="00560CF2" w:rsidRPr="00560CF2">
          <w:rPr>
            <w:rStyle w:val="affff4"/>
            <w:rFonts w:ascii="Times New Roman" w:hAnsi="Times New Roman"/>
            <w:color w:val="auto"/>
            <w:sz w:val="28"/>
            <w:szCs w:val="28"/>
          </w:rPr>
          <w:t>http://</w:t>
        </w:r>
        <w:r w:rsidR="00560CF2" w:rsidRPr="00560CF2">
          <w:rPr>
            <w:rStyle w:val="affff4"/>
            <w:rFonts w:ascii="Times New Roman" w:hAnsi="Times New Roman"/>
            <w:color w:val="auto"/>
            <w:sz w:val="28"/>
            <w:szCs w:val="28"/>
            <w:lang w:val="en-US"/>
          </w:rPr>
          <w:t>bkaybic</w:t>
        </w:r>
        <w:r w:rsidR="00560CF2" w:rsidRPr="00560CF2">
          <w:rPr>
            <w:rStyle w:val="affff4"/>
            <w:rFonts w:ascii="Times New Roman" w:hAnsi="Times New Roman"/>
            <w:color w:val="auto"/>
            <w:sz w:val="28"/>
            <w:szCs w:val="28"/>
          </w:rPr>
          <w:t>-kaybici.tatarstan.ru/</w:t>
        </w:r>
      </w:hyperlink>
      <w:r w:rsidR="00560CF2" w:rsidRPr="00560CF2">
        <w:rPr>
          <w:rFonts w:ascii="Times New Roman" w:hAnsi="Times New Roman"/>
          <w:sz w:val="28"/>
          <w:szCs w:val="28"/>
          <w:lang w:val="tt-RU"/>
        </w:rPr>
        <w:t>.</w:t>
      </w:r>
    </w:p>
    <w:p w:rsidR="006C3EFF" w:rsidRPr="00560CF2" w:rsidRDefault="007D792B" w:rsidP="00CF3E4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60CF2">
        <w:rPr>
          <w:rFonts w:ascii="Times New Roman" w:hAnsi="Times New Roman" w:cs="Times New Roman"/>
          <w:sz w:val="28"/>
          <w:szCs w:val="28"/>
        </w:rPr>
        <w:t>3</w:t>
      </w:r>
      <w:r w:rsidR="006C3EFF" w:rsidRPr="00560CF2">
        <w:rPr>
          <w:rFonts w:ascii="Times New Roman" w:hAnsi="Times New Roman" w:cs="Times New Roman"/>
          <w:sz w:val="28"/>
          <w:szCs w:val="28"/>
        </w:rPr>
        <w:t>.</w:t>
      </w:r>
      <w:r w:rsidR="00FF5E31" w:rsidRPr="00560CF2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bookmarkEnd w:id="2"/>
    <w:p w:rsidR="006C3EFF" w:rsidRPr="00560CF2" w:rsidRDefault="006C3EFF" w:rsidP="00CF3E45">
      <w:pPr>
        <w:ind w:firstLine="567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F64E24" w:rsidRPr="00560CF2" w:rsidRDefault="00F64E24" w:rsidP="00CF3E45">
      <w:pPr>
        <w:ind w:firstLine="567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bookmarkEnd w:id="1"/>
    <w:p w:rsidR="00FF5E31" w:rsidRPr="00560CF2" w:rsidRDefault="00FF5E31" w:rsidP="005939EE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560CF2">
        <w:rPr>
          <w:rFonts w:ascii="Times New Roman" w:eastAsia="Times New Roman" w:hAnsi="Times New Roman" w:cs="Times New Roman"/>
          <w:sz w:val="28"/>
          <w:szCs w:val="28"/>
        </w:rPr>
        <w:t>Председатель Совета,</w:t>
      </w:r>
    </w:p>
    <w:p w:rsidR="00560CF2" w:rsidRPr="00560CF2" w:rsidRDefault="00EB5625" w:rsidP="005939EE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560CF2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560CF2" w:rsidRPr="00560CF2">
        <w:rPr>
          <w:rFonts w:ascii="Times New Roman" w:eastAsia="Times New Roman" w:hAnsi="Times New Roman" w:cs="Times New Roman"/>
          <w:sz w:val="28"/>
          <w:szCs w:val="28"/>
        </w:rPr>
        <w:t xml:space="preserve"> Большекайбицкого</w:t>
      </w:r>
    </w:p>
    <w:p w:rsidR="00EB5625" w:rsidRPr="00560CF2" w:rsidRDefault="00EB5625" w:rsidP="005939EE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560CF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</w:p>
    <w:p w:rsidR="006C3EFF" w:rsidRPr="00560CF2" w:rsidRDefault="00EB5625" w:rsidP="00FF5E31">
      <w:pPr>
        <w:ind w:firstLine="0"/>
        <w:rPr>
          <w:rFonts w:ascii="Times New Roman" w:hAnsi="Times New Roman" w:cs="Times New Roman"/>
        </w:rPr>
      </w:pPr>
      <w:r w:rsidRPr="00560CF2">
        <w:rPr>
          <w:rFonts w:ascii="Times New Roman" w:eastAsia="Times New Roman" w:hAnsi="Times New Roman" w:cs="Times New Roman"/>
          <w:sz w:val="28"/>
          <w:szCs w:val="28"/>
        </w:rPr>
        <w:t xml:space="preserve">Кайбицкого муниципального района </w:t>
      </w:r>
      <w:r w:rsidR="00560CF2" w:rsidRPr="00560C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А.И. Рахматуллин </w:t>
      </w:r>
    </w:p>
    <w:sectPr w:rsidR="006C3EFF" w:rsidRPr="00560CF2" w:rsidSect="00FF5E31">
      <w:pgSz w:w="11900" w:h="16800"/>
      <w:pgMar w:top="709" w:right="560" w:bottom="993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C125A"/>
    <w:multiLevelType w:val="hybridMultilevel"/>
    <w:tmpl w:val="2B1C2CE4"/>
    <w:lvl w:ilvl="0" w:tplc="1F7A05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F7553A"/>
    <w:multiLevelType w:val="hybridMultilevel"/>
    <w:tmpl w:val="879A8C90"/>
    <w:lvl w:ilvl="0" w:tplc="DDEAFCF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4251558F"/>
    <w:multiLevelType w:val="hybridMultilevel"/>
    <w:tmpl w:val="C5A61D52"/>
    <w:lvl w:ilvl="0" w:tplc="03B0EFC4">
      <w:start w:val="1"/>
      <w:numFmt w:val="decimal"/>
      <w:lvlText w:val="%1."/>
      <w:lvlJc w:val="left"/>
      <w:pPr>
        <w:ind w:left="2043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E5533B8"/>
    <w:multiLevelType w:val="hybridMultilevel"/>
    <w:tmpl w:val="A4442FB4"/>
    <w:lvl w:ilvl="0" w:tplc="05C6F2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A161FAC"/>
    <w:multiLevelType w:val="hybridMultilevel"/>
    <w:tmpl w:val="B7888E2E"/>
    <w:lvl w:ilvl="0" w:tplc="A620C3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12C14"/>
    <w:rsid w:val="00001E36"/>
    <w:rsid w:val="0000259C"/>
    <w:rsid w:val="00014065"/>
    <w:rsid w:val="0008776E"/>
    <w:rsid w:val="000C51CD"/>
    <w:rsid w:val="00107EBA"/>
    <w:rsid w:val="00120027"/>
    <w:rsid w:val="0012092A"/>
    <w:rsid w:val="00154DBF"/>
    <w:rsid w:val="001C1A10"/>
    <w:rsid w:val="001D28E7"/>
    <w:rsid w:val="001E1A2A"/>
    <w:rsid w:val="0020669E"/>
    <w:rsid w:val="00206B64"/>
    <w:rsid w:val="00212072"/>
    <w:rsid w:val="002163E1"/>
    <w:rsid w:val="00220FC1"/>
    <w:rsid w:val="002365FA"/>
    <w:rsid w:val="00253670"/>
    <w:rsid w:val="00254FAF"/>
    <w:rsid w:val="00262595"/>
    <w:rsid w:val="00263DC5"/>
    <w:rsid w:val="002730E0"/>
    <w:rsid w:val="00291B52"/>
    <w:rsid w:val="002A097E"/>
    <w:rsid w:val="002A67A4"/>
    <w:rsid w:val="002B78E5"/>
    <w:rsid w:val="002C046C"/>
    <w:rsid w:val="002D6BFA"/>
    <w:rsid w:val="002F7280"/>
    <w:rsid w:val="00305C26"/>
    <w:rsid w:val="00310255"/>
    <w:rsid w:val="003150C7"/>
    <w:rsid w:val="00353864"/>
    <w:rsid w:val="00375366"/>
    <w:rsid w:val="003804BC"/>
    <w:rsid w:val="00384E8D"/>
    <w:rsid w:val="00392B64"/>
    <w:rsid w:val="00396AE8"/>
    <w:rsid w:val="003A68A1"/>
    <w:rsid w:val="003C4D52"/>
    <w:rsid w:val="00406785"/>
    <w:rsid w:val="004169B3"/>
    <w:rsid w:val="00430160"/>
    <w:rsid w:val="00453F9F"/>
    <w:rsid w:val="00467F69"/>
    <w:rsid w:val="004756E4"/>
    <w:rsid w:val="00484D57"/>
    <w:rsid w:val="004B43C3"/>
    <w:rsid w:val="004B5ADB"/>
    <w:rsid w:val="004C496D"/>
    <w:rsid w:val="004E76C0"/>
    <w:rsid w:val="00560CF2"/>
    <w:rsid w:val="005939EE"/>
    <w:rsid w:val="00666646"/>
    <w:rsid w:val="006A08F9"/>
    <w:rsid w:val="006C2517"/>
    <w:rsid w:val="006C3EFF"/>
    <w:rsid w:val="006F3F7A"/>
    <w:rsid w:val="00701787"/>
    <w:rsid w:val="00772BC4"/>
    <w:rsid w:val="00784E9C"/>
    <w:rsid w:val="007850A1"/>
    <w:rsid w:val="007B5E66"/>
    <w:rsid w:val="007B65E4"/>
    <w:rsid w:val="007B78EB"/>
    <w:rsid w:val="007D792B"/>
    <w:rsid w:val="007E0EC0"/>
    <w:rsid w:val="008505EE"/>
    <w:rsid w:val="0085061F"/>
    <w:rsid w:val="0086651B"/>
    <w:rsid w:val="008820B0"/>
    <w:rsid w:val="008B45BC"/>
    <w:rsid w:val="008C3E2D"/>
    <w:rsid w:val="008E2729"/>
    <w:rsid w:val="00900898"/>
    <w:rsid w:val="00956BD9"/>
    <w:rsid w:val="0096250A"/>
    <w:rsid w:val="00962732"/>
    <w:rsid w:val="00966DB8"/>
    <w:rsid w:val="00973B14"/>
    <w:rsid w:val="009749DB"/>
    <w:rsid w:val="0099346D"/>
    <w:rsid w:val="009B0766"/>
    <w:rsid w:val="00A05872"/>
    <w:rsid w:val="00A12C14"/>
    <w:rsid w:val="00A14146"/>
    <w:rsid w:val="00A220DA"/>
    <w:rsid w:val="00A347FE"/>
    <w:rsid w:val="00A37B65"/>
    <w:rsid w:val="00A61A6F"/>
    <w:rsid w:val="00A77249"/>
    <w:rsid w:val="00A81234"/>
    <w:rsid w:val="00A927A6"/>
    <w:rsid w:val="00AA3BF9"/>
    <w:rsid w:val="00AA7426"/>
    <w:rsid w:val="00AB5142"/>
    <w:rsid w:val="00AF18F0"/>
    <w:rsid w:val="00B1076F"/>
    <w:rsid w:val="00B468EF"/>
    <w:rsid w:val="00B52E16"/>
    <w:rsid w:val="00B81267"/>
    <w:rsid w:val="00BC0287"/>
    <w:rsid w:val="00C00129"/>
    <w:rsid w:val="00C10D13"/>
    <w:rsid w:val="00C312FB"/>
    <w:rsid w:val="00C3297E"/>
    <w:rsid w:val="00CA3E16"/>
    <w:rsid w:val="00CA43C2"/>
    <w:rsid w:val="00CF3E45"/>
    <w:rsid w:val="00D002BF"/>
    <w:rsid w:val="00D042A9"/>
    <w:rsid w:val="00D07518"/>
    <w:rsid w:val="00D3273E"/>
    <w:rsid w:val="00D939EC"/>
    <w:rsid w:val="00E25DEE"/>
    <w:rsid w:val="00E51B9F"/>
    <w:rsid w:val="00E706AE"/>
    <w:rsid w:val="00E76D14"/>
    <w:rsid w:val="00E9190E"/>
    <w:rsid w:val="00E922D8"/>
    <w:rsid w:val="00E932C5"/>
    <w:rsid w:val="00E97226"/>
    <w:rsid w:val="00EB3798"/>
    <w:rsid w:val="00EB5625"/>
    <w:rsid w:val="00EC4079"/>
    <w:rsid w:val="00EC77EC"/>
    <w:rsid w:val="00EE3B4B"/>
    <w:rsid w:val="00EE474B"/>
    <w:rsid w:val="00F05011"/>
    <w:rsid w:val="00F07ED1"/>
    <w:rsid w:val="00F10E3F"/>
    <w:rsid w:val="00F12584"/>
    <w:rsid w:val="00F1442B"/>
    <w:rsid w:val="00F25CED"/>
    <w:rsid w:val="00F4130A"/>
    <w:rsid w:val="00F64E24"/>
    <w:rsid w:val="00F65419"/>
    <w:rsid w:val="00F70061"/>
    <w:rsid w:val="00F91EB9"/>
    <w:rsid w:val="00FA70CA"/>
    <w:rsid w:val="00FB2870"/>
    <w:rsid w:val="00FC5801"/>
    <w:rsid w:val="00FD61AB"/>
    <w:rsid w:val="00FF5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9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097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2A097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A097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A097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A097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A097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A097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A097E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A097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A097E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2A097E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2A097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2A097E"/>
  </w:style>
  <w:style w:type="paragraph" w:customStyle="1" w:styleId="a8">
    <w:name w:val="Внимание: недобросовестность!"/>
    <w:basedOn w:val="a6"/>
    <w:next w:val="a"/>
    <w:uiPriority w:val="99"/>
    <w:rsid w:val="002A097E"/>
  </w:style>
  <w:style w:type="character" w:customStyle="1" w:styleId="a9">
    <w:name w:val="Выделение для Базового Поиска"/>
    <w:basedOn w:val="a3"/>
    <w:uiPriority w:val="99"/>
    <w:rsid w:val="002A097E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2A097E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2A097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2A097E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2A097E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2A097E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2A097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2A097E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2A097E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2A097E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2A097E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2A097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2A097E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2A097E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2A097E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2A097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2A097E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2A097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A097E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2A097E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2A097E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2A097E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2A097E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2A097E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2A097E"/>
  </w:style>
  <w:style w:type="paragraph" w:customStyle="1" w:styleId="aff1">
    <w:name w:val="Моноширинный"/>
    <w:basedOn w:val="a"/>
    <w:next w:val="a"/>
    <w:uiPriority w:val="99"/>
    <w:rsid w:val="002A097E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2A097E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2A097E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2A097E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2A097E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2A097E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2A097E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2A097E"/>
    <w:pPr>
      <w:ind w:left="140"/>
    </w:pPr>
  </w:style>
  <w:style w:type="character" w:customStyle="1" w:styleId="aff9">
    <w:name w:val="Опечатки"/>
    <w:uiPriority w:val="99"/>
    <w:rsid w:val="002A097E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2A097E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2A097E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2A097E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2A097E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2A097E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2A097E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2A097E"/>
  </w:style>
  <w:style w:type="paragraph" w:customStyle="1" w:styleId="afff1">
    <w:name w:val="Примечание."/>
    <w:basedOn w:val="a6"/>
    <w:next w:val="a"/>
    <w:uiPriority w:val="99"/>
    <w:rsid w:val="002A097E"/>
  </w:style>
  <w:style w:type="character" w:customStyle="1" w:styleId="afff2">
    <w:name w:val="Продолжение ссылки"/>
    <w:basedOn w:val="a4"/>
    <w:uiPriority w:val="99"/>
    <w:rsid w:val="002A097E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2A097E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2A097E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2A097E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2A097E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2A097E"/>
  </w:style>
  <w:style w:type="character" w:customStyle="1" w:styleId="afff8">
    <w:name w:val="Ссылка на утративший силу документ"/>
    <w:basedOn w:val="a4"/>
    <w:uiPriority w:val="99"/>
    <w:rsid w:val="002A097E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2A097E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2A097E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2A097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2A097E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2A097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2A09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A097E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4756E4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4756E4"/>
    <w:rPr>
      <w:rFonts w:ascii="Tahoma" w:hAnsi="Tahoma" w:cs="Tahoma"/>
      <w:sz w:val="16"/>
      <w:szCs w:val="16"/>
    </w:rPr>
  </w:style>
  <w:style w:type="table" w:styleId="affff1">
    <w:name w:val="Table Grid"/>
    <w:basedOn w:val="a1"/>
    <w:uiPriority w:val="59"/>
    <w:rsid w:val="00772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E3B4B"/>
  </w:style>
  <w:style w:type="paragraph" w:customStyle="1" w:styleId="ConsPlusNormal">
    <w:name w:val="ConsPlusNormal"/>
    <w:rsid w:val="00A220D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21">
    <w:name w:val="Body Text Indent 2"/>
    <w:basedOn w:val="a"/>
    <w:link w:val="22"/>
    <w:uiPriority w:val="99"/>
    <w:rsid w:val="00A220DA"/>
    <w:pPr>
      <w:widowControl/>
      <w:autoSpaceDE/>
      <w:autoSpaceDN/>
      <w:adjustRightInd/>
      <w:spacing w:line="360" w:lineRule="auto"/>
      <w:ind w:firstLine="540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220DA"/>
    <w:rPr>
      <w:rFonts w:ascii="Times New Roman" w:hAnsi="Times New Roman" w:cs="Times New Roman"/>
      <w:sz w:val="24"/>
      <w:szCs w:val="24"/>
    </w:rPr>
  </w:style>
  <w:style w:type="character" w:styleId="affff2">
    <w:name w:val="Emphasis"/>
    <w:uiPriority w:val="20"/>
    <w:qFormat/>
    <w:rsid w:val="00EE474B"/>
    <w:rPr>
      <w:i/>
      <w:iCs/>
    </w:rPr>
  </w:style>
  <w:style w:type="paragraph" w:styleId="affff3">
    <w:name w:val="List Paragraph"/>
    <w:basedOn w:val="a"/>
    <w:uiPriority w:val="34"/>
    <w:qFormat/>
    <w:rsid w:val="00EB562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fff4">
    <w:name w:val="Hyperlink"/>
    <w:basedOn w:val="a0"/>
    <w:unhideWhenUsed/>
    <w:rsid w:val="00FF5E31"/>
    <w:rPr>
      <w:color w:val="0000FF"/>
      <w:u w:val="single"/>
    </w:rPr>
  </w:style>
  <w:style w:type="paragraph" w:customStyle="1" w:styleId="headertext">
    <w:name w:val="headertext"/>
    <w:basedOn w:val="a"/>
    <w:rsid w:val="00FF5E3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72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kaybic-kaybici.tatarstan.ru/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8DCF5-D3E2-4523-8071-C3EA2D6C3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8</cp:revision>
  <cp:lastPrinted>2018-04-12T08:21:00Z</cp:lastPrinted>
  <dcterms:created xsi:type="dcterms:W3CDTF">2021-02-06T05:16:00Z</dcterms:created>
  <dcterms:modified xsi:type="dcterms:W3CDTF">2021-06-04T05:31:00Z</dcterms:modified>
</cp:coreProperties>
</file>