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172" w:type="dxa"/>
        <w:tblLook w:val="04A0"/>
      </w:tblPr>
      <w:tblGrid>
        <w:gridCol w:w="4644"/>
        <w:gridCol w:w="1842"/>
        <w:gridCol w:w="3686"/>
      </w:tblGrid>
      <w:tr w:rsidR="00662948" w:rsidRPr="00B76315" w:rsidTr="0072067A">
        <w:tc>
          <w:tcPr>
            <w:tcW w:w="4644" w:type="dxa"/>
            <w:hideMark/>
          </w:tcPr>
          <w:p w:rsidR="00662948" w:rsidRPr="00B76315" w:rsidRDefault="00662948" w:rsidP="0072067A">
            <w:pPr>
              <w:ind w:left="284" w:right="33" w:hanging="284"/>
              <w:jc w:val="center"/>
              <w:rPr>
                <w:rFonts w:eastAsia="Calibri"/>
                <w:color w:val="000000"/>
                <w:sz w:val="28"/>
                <w:szCs w:val="28"/>
                <w:lang w:eastAsia="en-US"/>
              </w:rPr>
            </w:pPr>
            <w:r w:rsidRPr="00B76315">
              <w:rPr>
                <w:rFonts w:eastAsia="Calibri"/>
                <w:sz w:val="28"/>
                <w:szCs w:val="28"/>
                <w:lang w:eastAsia="en-US"/>
              </w:rPr>
              <w:t>СОВЕТ</w:t>
            </w:r>
          </w:p>
          <w:p w:rsidR="00662948" w:rsidRPr="00B76315" w:rsidRDefault="00E27599" w:rsidP="0072067A">
            <w:pPr>
              <w:ind w:left="284" w:right="33" w:hanging="284"/>
              <w:jc w:val="center"/>
              <w:rPr>
                <w:rFonts w:eastAsia="Calibri"/>
                <w:sz w:val="28"/>
                <w:szCs w:val="28"/>
                <w:lang w:eastAsia="en-US"/>
              </w:rPr>
            </w:pPr>
            <w:r w:rsidRPr="00B76315">
              <w:rPr>
                <w:rFonts w:eastAsia="Calibri"/>
                <w:sz w:val="28"/>
                <w:szCs w:val="28"/>
                <w:lang w:eastAsia="en-US"/>
              </w:rPr>
              <w:t>БОЛЬШКАЙБИЦКОГО</w:t>
            </w:r>
            <w:r w:rsidR="00662948" w:rsidRPr="00B76315">
              <w:rPr>
                <w:rFonts w:eastAsia="Calibri"/>
                <w:sz w:val="28"/>
                <w:szCs w:val="28"/>
                <w:lang w:eastAsia="en-US"/>
              </w:rPr>
              <w:t xml:space="preserve"> СЕЛЬСКОГО ПОСЕЛЕНИЯ КАЙБИЦКОГО МУНИЦИПАЛЬНОГО РАЙОНА </w:t>
            </w:r>
          </w:p>
          <w:p w:rsidR="00662948" w:rsidRPr="00B76315" w:rsidRDefault="00662948" w:rsidP="0072067A">
            <w:pPr>
              <w:ind w:left="284" w:right="33" w:hanging="284"/>
              <w:jc w:val="center"/>
              <w:rPr>
                <w:rFonts w:eastAsia="Calibri"/>
                <w:color w:val="000000"/>
                <w:sz w:val="28"/>
                <w:szCs w:val="28"/>
                <w:lang w:eastAsia="en-US"/>
              </w:rPr>
            </w:pPr>
            <w:r w:rsidRPr="00B76315">
              <w:rPr>
                <w:rFonts w:eastAsia="Calibri"/>
                <w:sz w:val="28"/>
                <w:szCs w:val="28"/>
                <w:lang w:eastAsia="en-US"/>
              </w:rPr>
              <w:t>РЕСПУБЛИКИ ТАТАРСТАН</w:t>
            </w:r>
          </w:p>
        </w:tc>
        <w:tc>
          <w:tcPr>
            <w:tcW w:w="1842" w:type="dxa"/>
          </w:tcPr>
          <w:p w:rsidR="00662948" w:rsidRPr="00B76315" w:rsidRDefault="00662948" w:rsidP="0072067A">
            <w:pPr>
              <w:ind w:left="284" w:right="-283" w:hanging="284"/>
              <w:rPr>
                <w:rFonts w:eastAsia="Calibri"/>
                <w:color w:val="000000"/>
                <w:sz w:val="28"/>
                <w:szCs w:val="28"/>
                <w:lang w:eastAsia="en-US"/>
              </w:rPr>
            </w:pPr>
          </w:p>
        </w:tc>
        <w:tc>
          <w:tcPr>
            <w:tcW w:w="3686" w:type="dxa"/>
            <w:hideMark/>
          </w:tcPr>
          <w:p w:rsidR="00662948" w:rsidRPr="00B76315" w:rsidRDefault="00662948" w:rsidP="0072067A">
            <w:pPr>
              <w:jc w:val="center"/>
              <w:rPr>
                <w:rFonts w:eastAsia="Calibri"/>
                <w:color w:val="000000"/>
                <w:sz w:val="28"/>
                <w:szCs w:val="28"/>
                <w:lang w:val="tt-RU" w:eastAsia="en-US"/>
              </w:rPr>
            </w:pPr>
            <w:r w:rsidRPr="00B76315">
              <w:rPr>
                <w:rFonts w:eastAsia="Calibri"/>
                <w:sz w:val="28"/>
                <w:szCs w:val="28"/>
                <w:lang w:eastAsia="en-US"/>
              </w:rPr>
              <w:t xml:space="preserve">ТАТАРСТАН РЕСПУБЛИКАСЫ </w:t>
            </w:r>
          </w:p>
          <w:p w:rsidR="00662948" w:rsidRPr="00B76315" w:rsidRDefault="00662948" w:rsidP="0072067A">
            <w:pPr>
              <w:jc w:val="center"/>
              <w:rPr>
                <w:rFonts w:eastAsia="Calibri"/>
                <w:sz w:val="28"/>
                <w:szCs w:val="28"/>
                <w:lang w:val="tt-RU" w:eastAsia="en-US"/>
              </w:rPr>
            </w:pPr>
            <w:r w:rsidRPr="00B76315">
              <w:rPr>
                <w:rFonts w:eastAsia="Calibri"/>
                <w:sz w:val="28"/>
                <w:szCs w:val="28"/>
                <w:lang w:eastAsia="en-US"/>
              </w:rPr>
              <w:t xml:space="preserve">КАЙБЫЧ МУНИЦИПАЛЬ РАЙОНЫ </w:t>
            </w:r>
          </w:p>
          <w:p w:rsidR="00662948" w:rsidRPr="00B76315" w:rsidRDefault="00E27599" w:rsidP="0072067A">
            <w:pPr>
              <w:jc w:val="center"/>
              <w:rPr>
                <w:rFonts w:eastAsia="Calibri"/>
                <w:color w:val="000000"/>
                <w:sz w:val="28"/>
                <w:szCs w:val="28"/>
                <w:lang w:val="tt-RU" w:eastAsia="en-US"/>
              </w:rPr>
            </w:pPr>
            <w:r w:rsidRPr="00B76315">
              <w:rPr>
                <w:rFonts w:eastAsia="Calibri"/>
                <w:sz w:val="28"/>
                <w:szCs w:val="28"/>
                <w:lang w:val="tt-RU" w:eastAsia="en-US"/>
              </w:rPr>
              <w:t>ОЛЫ КАЙБЫЧ</w:t>
            </w:r>
            <w:r w:rsidR="00662948" w:rsidRPr="00B76315">
              <w:rPr>
                <w:rFonts w:eastAsia="Calibri"/>
                <w:sz w:val="28"/>
                <w:szCs w:val="28"/>
                <w:lang w:val="tt-RU" w:eastAsia="en-US"/>
              </w:rPr>
              <w:t xml:space="preserve"> АВЫЛ ҖИРЛЕГЕ СОВЕТЫ</w:t>
            </w:r>
          </w:p>
        </w:tc>
      </w:tr>
    </w:tbl>
    <w:p w:rsidR="00662948" w:rsidRPr="00B76315" w:rsidRDefault="00662948" w:rsidP="00662948">
      <w:pPr>
        <w:spacing w:line="276" w:lineRule="auto"/>
        <w:ind w:right="-283"/>
        <w:rPr>
          <w:rFonts w:eastAsia="Calibri"/>
          <w:b/>
          <w:color w:val="000000"/>
          <w:sz w:val="28"/>
          <w:szCs w:val="28"/>
          <w:lang w:val="tt-RU" w:eastAsia="en-US"/>
        </w:rPr>
      </w:pPr>
      <w:r w:rsidRPr="00B76315">
        <w:rPr>
          <w:rFonts w:eastAsia="Calibri"/>
          <w:b/>
          <w:sz w:val="28"/>
          <w:szCs w:val="28"/>
          <w:lang w:val="tt-RU" w:eastAsia="en-US"/>
        </w:rPr>
        <w:t>______________________________________________________________________</w:t>
      </w:r>
    </w:p>
    <w:p w:rsidR="00F3764F" w:rsidRPr="00B76315" w:rsidRDefault="00662948" w:rsidP="00662948">
      <w:pPr>
        <w:spacing w:line="276" w:lineRule="auto"/>
        <w:ind w:right="-283" w:firstLine="284"/>
        <w:rPr>
          <w:rFonts w:eastAsia="Calibri"/>
          <w:b/>
          <w:sz w:val="28"/>
          <w:szCs w:val="28"/>
          <w:lang w:val="tt-RU" w:eastAsia="en-US"/>
        </w:rPr>
      </w:pPr>
      <w:r w:rsidRPr="00B76315">
        <w:rPr>
          <w:rFonts w:eastAsia="Calibri"/>
          <w:b/>
          <w:sz w:val="28"/>
          <w:szCs w:val="28"/>
          <w:lang w:val="tt-RU" w:eastAsia="en-US"/>
        </w:rPr>
        <w:t>ПРОЕКТ</w:t>
      </w:r>
    </w:p>
    <w:p w:rsidR="00662948" w:rsidRPr="00B76315" w:rsidRDefault="00662948" w:rsidP="00662948">
      <w:pPr>
        <w:spacing w:line="276" w:lineRule="auto"/>
        <w:ind w:right="-283" w:firstLine="284"/>
        <w:rPr>
          <w:rFonts w:eastAsia="Calibri"/>
          <w:b/>
          <w:sz w:val="28"/>
          <w:szCs w:val="28"/>
          <w:lang w:val="tt-RU" w:eastAsia="en-US"/>
        </w:rPr>
      </w:pPr>
      <w:r w:rsidRPr="00B76315">
        <w:rPr>
          <w:rFonts w:eastAsia="Calibri"/>
          <w:b/>
          <w:sz w:val="28"/>
          <w:szCs w:val="28"/>
          <w:lang w:val="tt-RU" w:eastAsia="en-US"/>
        </w:rPr>
        <w:t>РЕШЕНИЯ     КАРАР</w:t>
      </w:r>
    </w:p>
    <w:p w:rsidR="00662948" w:rsidRPr="00B76315" w:rsidRDefault="00662948" w:rsidP="00662948">
      <w:pPr>
        <w:spacing w:after="200" w:line="276" w:lineRule="auto"/>
        <w:ind w:right="-283"/>
        <w:outlineLvl w:val="0"/>
        <w:rPr>
          <w:rFonts w:eastAsia="Calibri"/>
          <w:bCs/>
          <w:sz w:val="28"/>
          <w:szCs w:val="28"/>
        </w:rPr>
      </w:pPr>
      <w:r w:rsidRPr="00B76315">
        <w:rPr>
          <w:rFonts w:eastAsia="Calibri"/>
          <w:sz w:val="28"/>
          <w:szCs w:val="28"/>
          <w:lang w:val="tt-RU" w:eastAsia="en-US"/>
        </w:rPr>
        <w:t xml:space="preserve">     ________________  </w:t>
      </w:r>
      <w:r w:rsidRPr="00B76315">
        <w:rPr>
          <w:rFonts w:eastAsia="Calibri"/>
          <w:bCs/>
        </w:rPr>
        <w:t xml:space="preserve">с. </w:t>
      </w:r>
      <w:r w:rsidR="00E27599" w:rsidRPr="00B76315">
        <w:rPr>
          <w:rFonts w:eastAsia="Calibri"/>
          <w:bCs/>
        </w:rPr>
        <w:t>Большие Кайбицы</w:t>
      </w:r>
      <w:r w:rsidRPr="00B76315">
        <w:rPr>
          <w:rFonts w:eastAsia="Calibri"/>
          <w:bCs/>
          <w:sz w:val="28"/>
          <w:szCs w:val="28"/>
        </w:rPr>
        <w:t xml:space="preserve"> № _____</w:t>
      </w:r>
    </w:p>
    <w:p w:rsidR="00662948" w:rsidRPr="00B76315" w:rsidRDefault="00662948" w:rsidP="001D1026">
      <w:pPr>
        <w:jc w:val="both"/>
      </w:pPr>
    </w:p>
    <w:p w:rsidR="00662948" w:rsidRPr="00B76315" w:rsidRDefault="00662948" w:rsidP="00662948">
      <w:pPr>
        <w:ind w:right="3826"/>
        <w:jc w:val="both"/>
        <w:rPr>
          <w:sz w:val="28"/>
          <w:szCs w:val="28"/>
        </w:rPr>
      </w:pPr>
      <w:r w:rsidRPr="00B76315">
        <w:rPr>
          <w:sz w:val="28"/>
          <w:szCs w:val="28"/>
        </w:rPr>
        <w:t>О проекте решения «О внесении изменений в Правил</w:t>
      </w:r>
      <w:r w:rsidR="00F60824" w:rsidRPr="00B76315">
        <w:rPr>
          <w:sz w:val="28"/>
          <w:szCs w:val="28"/>
        </w:rPr>
        <w:t>а</w:t>
      </w:r>
      <w:r w:rsidRPr="00B76315">
        <w:rPr>
          <w:sz w:val="28"/>
          <w:szCs w:val="28"/>
        </w:rPr>
        <w:t xml:space="preserve"> землепользования и застройки </w:t>
      </w:r>
      <w:r w:rsidR="002501DE" w:rsidRPr="00B76315">
        <w:rPr>
          <w:sz w:val="28"/>
          <w:szCs w:val="28"/>
        </w:rPr>
        <w:t>Большекайбицко</w:t>
      </w:r>
      <w:r w:rsidR="00F60824" w:rsidRPr="00B76315">
        <w:rPr>
          <w:sz w:val="28"/>
          <w:szCs w:val="28"/>
        </w:rPr>
        <w:t>го</w:t>
      </w:r>
      <w:r w:rsidRPr="00B76315">
        <w:rPr>
          <w:sz w:val="28"/>
          <w:szCs w:val="28"/>
        </w:rPr>
        <w:t xml:space="preserve"> сельско</w:t>
      </w:r>
      <w:r w:rsidR="00F60824" w:rsidRPr="00B76315">
        <w:rPr>
          <w:sz w:val="28"/>
          <w:szCs w:val="28"/>
        </w:rPr>
        <w:t>го</w:t>
      </w:r>
      <w:r w:rsidRPr="00B76315">
        <w:rPr>
          <w:sz w:val="28"/>
          <w:szCs w:val="28"/>
        </w:rPr>
        <w:t xml:space="preserve"> поселени</w:t>
      </w:r>
      <w:r w:rsidR="00F60824" w:rsidRPr="00B76315">
        <w:rPr>
          <w:sz w:val="28"/>
          <w:szCs w:val="28"/>
        </w:rPr>
        <w:t>я</w:t>
      </w:r>
      <w:r w:rsidR="002501DE" w:rsidRPr="00B76315">
        <w:rPr>
          <w:sz w:val="28"/>
          <w:szCs w:val="28"/>
        </w:rPr>
        <w:t>Кайбицкого</w:t>
      </w:r>
      <w:r w:rsidRPr="00B76315">
        <w:rPr>
          <w:sz w:val="28"/>
          <w:szCs w:val="28"/>
        </w:rPr>
        <w:t xml:space="preserve">муниципального района Республики Татарстан» </w:t>
      </w:r>
    </w:p>
    <w:p w:rsidR="00662948" w:rsidRPr="00B76315" w:rsidRDefault="00662948" w:rsidP="001D1026">
      <w:pPr>
        <w:jc w:val="both"/>
      </w:pPr>
    </w:p>
    <w:p w:rsidR="00662948" w:rsidRPr="00B76315" w:rsidRDefault="00662948" w:rsidP="001D1026">
      <w:pPr>
        <w:jc w:val="both"/>
      </w:pPr>
    </w:p>
    <w:p w:rsidR="00662948" w:rsidRPr="00B76315" w:rsidRDefault="00662948" w:rsidP="00662948">
      <w:pPr>
        <w:ind w:firstLine="567"/>
        <w:jc w:val="both"/>
        <w:rPr>
          <w:sz w:val="28"/>
          <w:szCs w:val="28"/>
        </w:rPr>
      </w:pPr>
      <w:r w:rsidRPr="00B76315">
        <w:rPr>
          <w:sz w:val="28"/>
          <w:szCs w:val="28"/>
        </w:rPr>
        <w:t>Уставом муниципального образования «</w:t>
      </w:r>
      <w:proofErr w:type="spellStart"/>
      <w:r w:rsidR="002501DE" w:rsidRPr="00B76315">
        <w:rPr>
          <w:sz w:val="28"/>
          <w:szCs w:val="28"/>
        </w:rPr>
        <w:t>Большекайбицкое</w:t>
      </w:r>
      <w:proofErr w:type="spellEnd"/>
      <w:r w:rsidRPr="00B76315">
        <w:rPr>
          <w:sz w:val="28"/>
          <w:szCs w:val="28"/>
        </w:rPr>
        <w:t xml:space="preserve"> сельское поселение </w:t>
      </w:r>
      <w:r w:rsidR="002501DE" w:rsidRPr="00B76315">
        <w:rPr>
          <w:sz w:val="28"/>
          <w:szCs w:val="28"/>
        </w:rPr>
        <w:t>Кайбицкого</w:t>
      </w:r>
      <w:r w:rsidR="00980DA1">
        <w:rPr>
          <w:sz w:val="28"/>
          <w:szCs w:val="28"/>
        </w:rPr>
        <w:t xml:space="preserve"> </w:t>
      </w:r>
      <w:r w:rsidRPr="00B76315">
        <w:rPr>
          <w:sz w:val="28"/>
          <w:szCs w:val="28"/>
        </w:rPr>
        <w:t>муниципального района Республики Татарстан», Совет муниципального образования «</w:t>
      </w:r>
      <w:proofErr w:type="spellStart"/>
      <w:r w:rsidR="002501DE" w:rsidRPr="00B76315">
        <w:rPr>
          <w:sz w:val="28"/>
          <w:szCs w:val="28"/>
        </w:rPr>
        <w:t>Большекайбицкое</w:t>
      </w:r>
      <w:proofErr w:type="spellEnd"/>
      <w:r w:rsidRPr="00B76315">
        <w:rPr>
          <w:sz w:val="28"/>
          <w:szCs w:val="28"/>
        </w:rPr>
        <w:t xml:space="preserve"> сельское поселение </w:t>
      </w:r>
      <w:r w:rsidR="00D37E5F" w:rsidRPr="00B76315">
        <w:rPr>
          <w:sz w:val="28"/>
          <w:szCs w:val="28"/>
        </w:rPr>
        <w:t>Кайбицкого</w:t>
      </w:r>
      <w:r w:rsidRPr="00B76315">
        <w:rPr>
          <w:sz w:val="28"/>
          <w:szCs w:val="28"/>
        </w:rPr>
        <w:t xml:space="preserve"> муниципального района Республики Татарстан» решил: </w:t>
      </w:r>
    </w:p>
    <w:p w:rsidR="00662948" w:rsidRPr="00B76315" w:rsidRDefault="00662948" w:rsidP="00662948">
      <w:pPr>
        <w:ind w:firstLine="567"/>
        <w:jc w:val="both"/>
        <w:rPr>
          <w:sz w:val="28"/>
          <w:szCs w:val="28"/>
        </w:rPr>
      </w:pPr>
    </w:p>
    <w:p w:rsidR="00662948" w:rsidRPr="00B76315" w:rsidRDefault="00662948" w:rsidP="00662948">
      <w:pPr>
        <w:ind w:firstLine="567"/>
        <w:jc w:val="both"/>
        <w:rPr>
          <w:sz w:val="28"/>
          <w:szCs w:val="28"/>
        </w:rPr>
      </w:pPr>
      <w:r w:rsidRPr="00B76315">
        <w:rPr>
          <w:sz w:val="28"/>
          <w:szCs w:val="28"/>
        </w:rPr>
        <w:t xml:space="preserve">1. Принять проект решения «О внесении изменений в Правила землепользования и застройки </w:t>
      </w:r>
      <w:r w:rsidR="002501DE" w:rsidRPr="00B76315">
        <w:rPr>
          <w:sz w:val="28"/>
          <w:szCs w:val="28"/>
        </w:rPr>
        <w:t>Большекайбицко</w:t>
      </w:r>
      <w:r w:rsidR="00F60824" w:rsidRPr="00B76315">
        <w:rPr>
          <w:sz w:val="28"/>
          <w:szCs w:val="28"/>
        </w:rPr>
        <w:t>го</w:t>
      </w:r>
      <w:r w:rsidRPr="00B76315">
        <w:rPr>
          <w:sz w:val="28"/>
          <w:szCs w:val="28"/>
        </w:rPr>
        <w:t xml:space="preserve"> сельско</w:t>
      </w:r>
      <w:r w:rsidR="00F60824" w:rsidRPr="00B76315">
        <w:rPr>
          <w:sz w:val="28"/>
          <w:szCs w:val="28"/>
        </w:rPr>
        <w:t>го</w:t>
      </w:r>
      <w:r w:rsidRPr="00B76315">
        <w:rPr>
          <w:sz w:val="28"/>
          <w:szCs w:val="28"/>
        </w:rPr>
        <w:t xml:space="preserve"> поселени</w:t>
      </w:r>
      <w:r w:rsidR="00F60824" w:rsidRPr="00B76315">
        <w:rPr>
          <w:sz w:val="28"/>
          <w:szCs w:val="28"/>
        </w:rPr>
        <w:t>я</w:t>
      </w:r>
      <w:r w:rsidR="002501DE" w:rsidRPr="00B76315">
        <w:rPr>
          <w:sz w:val="28"/>
          <w:szCs w:val="28"/>
        </w:rPr>
        <w:t>Кайбицкого</w:t>
      </w:r>
      <w:r w:rsidRPr="00B76315">
        <w:rPr>
          <w:sz w:val="28"/>
          <w:szCs w:val="28"/>
        </w:rPr>
        <w:t xml:space="preserve">муниципального района </w:t>
      </w:r>
      <w:r w:rsidR="00D37E5F" w:rsidRPr="00B76315">
        <w:rPr>
          <w:sz w:val="28"/>
          <w:szCs w:val="28"/>
        </w:rPr>
        <w:t>Республики Татарстан» согласно п</w:t>
      </w:r>
      <w:r w:rsidRPr="00B76315">
        <w:rPr>
          <w:sz w:val="28"/>
          <w:szCs w:val="28"/>
        </w:rPr>
        <w:t xml:space="preserve">риложению № 1. </w:t>
      </w:r>
    </w:p>
    <w:p w:rsidR="00662948" w:rsidRPr="00B76315" w:rsidRDefault="00662948" w:rsidP="00662948">
      <w:pPr>
        <w:ind w:firstLine="567"/>
        <w:jc w:val="both"/>
        <w:rPr>
          <w:sz w:val="28"/>
          <w:szCs w:val="28"/>
        </w:rPr>
      </w:pPr>
      <w:r w:rsidRPr="00B76315">
        <w:rPr>
          <w:sz w:val="28"/>
          <w:szCs w:val="28"/>
        </w:rPr>
        <w:t xml:space="preserve">2. Утвердить Порядок учета предложений граждан к проекту решения «О внесении изменений в </w:t>
      </w:r>
      <w:r w:rsidR="00F60824" w:rsidRPr="00B76315">
        <w:rPr>
          <w:sz w:val="28"/>
          <w:szCs w:val="28"/>
        </w:rPr>
        <w:t>Правила землепользования и застройки Большекайбицкого сельского поселенияКайбицкогомуниципального района Республики Татарстан</w:t>
      </w:r>
      <w:r w:rsidRPr="00B76315">
        <w:rPr>
          <w:sz w:val="28"/>
          <w:szCs w:val="28"/>
        </w:rPr>
        <w:t xml:space="preserve">» и участия граждан в его обсуждении согласно Приложению № 2. </w:t>
      </w:r>
    </w:p>
    <w:p w:rsidR="00662948" w:rsidRPr="00B76315" w:rsidRDefault="00662948" w:rsidP="00662948">
      <w:pPr>
        <w:ind w:firstLine="567"/>
        <w:jc w:val="both"/>
        <w:rPr>
          <w:sz w:val="28"/>
          <w:szCs w:val="28"/>
        </w:rPr>
      </w:pPr>
      <w:r w:rsidRPr="00B76315">
        <w:rPr>
          <w:sz w:val="28"/>
          <w:szCs w:val="28"/>
        </w:rPr>
        <w:t xml:space="preserve">3. Назначить публичные слушания по проекту решения «О внесении изменений в </w:t>
      </w:r>
      <w:r w:rsidR="00F60824" w:rsidRPr="00B76315">
        <w:rPr>
          <w:sz w:val="28"/>
          <w:szCs w:val="28"/>
        </w:rPr>
        <w:t>Правила землепользования и застройки Большекайбицкого сельского поселенияКайбицкогомуниципального района Республики Татарстан</w:t>
      </w:r>
      <w:r w:rsidRPr="00B76315">
        <w:rPr>
          <w:sz w:val="28"/>
          <w:szCs w:val="28"/>
        </w:rPr>
        <w:t xml:space="preserve">» на </w:t>
      </w:r>
      <w:r w:rsidR="00765727">
        <w:rPr>
          <w:sz w:val="28"/>
          <w:szCs w:val="28"/>
        </w:rPr>
        <w:t>16 августа</w:t>
      </w:r>
      <w:bookmarkStart w:id="0" w:name="_GoBack"/>
      <w:bookmarkEnd w:id="0"/>
      <w:r w:rsidRPr="00B76315">
        <w:rPr>
          <w:sz w:val="28"/>
          <w:szCs w:val="28"/>
        </w:rPr>
        <w:t xml:space="preserve"> 2021 года в 14.00 часов года в здании </w:t>
      </w:r>
      <w:r w:rsidR="0046606F" w:rsidRPr="00B76315">
        <w:rPr>
          <w:sz w:val="28"/>
          <w:szCs w:val="28"/>
        </w:rPr>
        <w:t>Общественного центра</w:t>
      </w:r>
      <w:r w:rsidRPr="00B76315">
        <w:rPr>
          <w:sz w:val="28"/>
          <w:szCs w:val="28"/>
        </w:rPr>
        <w:t xml:space="preserve">. Провести публичные слушания в соответствии с порядком проведения публичных слушаний, утвержденным решением Совета </w:t>
      </w:r>
      <w:r w:rsidR="002501DE" w:rsidRPr="00B76315">
        <w:rPr>
          <w:sz w:val="28"/>
          <w:szCs w:val="28"/>
        </w:rPr>
        <w:t>Большекайбицкого</w:t>
      </w:r>
      <w:r w:rsidRPr="00B76315">
        <w:rPr>
          <w:sz w:val="28"/>
          <w:szCs w:val="28"/>
        </w:rPr>
        <w:t xml:space="preserve"> сельского поселения </w:t>
      </w:r>
      <w:r w:rsidR="002501DE" w:rsidRPr="00B76315">
        <w:rPr>
          <w:sz w:val="28"/>
          <w:szCs w:val="28"/>
        </w:rPr>
        <w:t>Кайбицкого</w:t>
      </w:r>
      <w:r w:rsidRPr="00B76315">
        <w:rPr>
          <w:sz w:val="28"/>
          <w:szCs w:val="28"/>
        </w:rPr>
        <w:t xml:space="preserve">муниципального района Республики Татарстан от </w:t>
      </w:r>
      <w:r w:rsidR="006C0CBC" w:rsidRPr="00B76315">
        <w:rPr>
          <w:sz w:val="28"/>
          <w:szCs w:val="28"/>
        </w:rPr>
        <w:t>28.05.2010</w:t>
      </w:r>
      <w:r w:rsidRPr="00B76315">
        <w:rPr>
          <w:sz w:val="28"/>
          <w:szCs w:val="28"/>
        </w:rPr>
        <w:t xml:space="preserve"> № 9.</w:t>
      </w:r>
    </w:p>
    <w:p w:rsidR="0015607B" w:rsidRPr="00B76315" w:rsidRDefault="00662948" w:rsidP="00662948">
      <w:pPr>
        <w:ind w:firstLine="567"/>
        <w:jc w:val="both"/>
        <w:rPr>
          <w:sz w:val="28"/>
          <w:szCs w:val="28"/>
        </w:rPr>
      </w:pPr>
      <w:r w:rsidRPr="00B76315">
        <w:rPr>
          <w:sz w:val="28"/>
          <w:szCs w:val="28"/>
        </w:rPr>
        <w:t xml:space="preserve"> 4. Обнародовать настоящее решение на информационных стендах, расположенных по адресам: </w:t>
      </w:r>
    </w:p>
    <w:p w:rsidR="00637ED9" w:rsidRPr="00B76315" w:rsidRDefault="00637ED9" w:rsidP="00637ED9">
      <w:pPr>
        <w:rPr>
          <w:sz w:val="28"/>
          <w:szCs w:val="28"/>
        </w:rPr>
      </w:pPr>
      <w:proofErr w:type="gramStart"/>
      <w:r w:rsidRPr="00B76315">
        <w:rPr>
          <w:sz w:val="28"/>
          <w:szCs w:val="28"/>
        </w:rPr>
        <w:t xml:space="preserve">- РТ, </w:t>
      </w:r>
      <w:proofErr w:type="spellStart"/>
      <w:r w:rsidRPr="00B76315">
        <w:rPr>
          <w:sz w:val="28"/>
          <w:szCs w:val="28"/>
        </w:rPr>
        <w:t>Кайбицкий</w:t>
      </w:r>
      <w:proofErr w:type="spellEnd"/>
      <w:r w:rsidRPr="00B76315">
        <w:rPr>
          <w:sz w:val="28"/>
          <w:szCs w:val="28"/>
        </w:rPr>
        <w:t xml:space="preserve"> район, с. Большие Кайбицы,  ул. Солнечный бульвар, д.7(здание Общественного центра);</w:t>
      </w:r>
      <w:proofErr w:type="gramEnd"/>
    </w:p>
    <w:p w:rsidR="00637ED9" w:rsidRPr="00B76315" w:rsidRDefault="00637ED9" w:rsidP="00637ED9">
      <w:pPr>
        <w:rPr>
          <w:sz w:val="28"/>
          <w:szCs w:val="28"/>
        </w:rPr>
      </w:pPr>
      <w:r w:rsidRPr="00B76315">
        <w:rPr>
          <w:sz w:val="28"/>
          <w:szCs w:val="28"/>
        </w:rPr>
        <w:t xml:space="preserve">- РТ, </w:t>
      </w:r>
      <w:proofErr w:type="spellStart"/>
      <w:r w:rsidRPr="00B76315">
        <w:rPr>
          <w:sz w:val="28"/>
          <w:szCs w:val="28"/>
        </w:rPr>
        <w:t>Кайбицкий</w:t>
      </w:r>
      <w:proofErr w:type="spellEnd"/>
      <w:r w:rsidRPr="00B76315">
        <w:rPr>
          <w:sz w:val="28"/>
          <w:szCs w:val="28"/>
        </w:rPr>
        <w:t xml:space="preserve"> район, с. Старые </w:t>
      </w:r>
      <w:proofErr w:type="spellStart"/>
      <w:r w:rsidRPr="00B76315">
        <w:rPr>
          <w:sz w:val="28"/>
          <w:szCs w:val="28"/>
        </w:rPr>
        <w:t>Чечкабы</w:t>
      </w:r>
      <w:proofErr w:type="spellEnd"/>
      <w:r w:rsidRPr="00B76315">
        <w:rPr>
          <w:sz w:val="28"/>
          <w:szCs w:val="28"/>
        </w:rPr>
        <w:t xml:space="preserve">, ул. Клубная, д. 4(здание СДК); </w:t>
      </w:r>
    </w:p>
    <w:p w:rsidR="00637ED9" w:rsidRPr="00B76315" w:rsidRDefault="00637ED9" w:rsidP="00637ED9">
      <w:pPr>
        <w:rPr>
          <w:sz w:val="28"/>
          <w:szCs w:val="28"/>
        </w:rPr>
      </w:pPr>
      <w:r w:rsidRPr="00B76315">
        <w:rPr>
          <w:sz w:val="28"/>
          <w:szCs w:val="28"/>
        </w:rPr>
        <w:t xml:space="preserve">- РТ, </w:t>
      </w:r>
      <w:proofErr w:type="spellStart"/>
      <w:r w:rsidRPr="00B76315">
        <w:rPr>
          <w:sz w:val="28"/>
          <w:szCs w:val="28"/>
        </w:rPr>
        <w:t>Кайбицкий</w:t>
      </w:r>
      <w:proofErr w:type="spellEnd"/>
      <w:r w:rsidRPr="00B76315">
        <w:rPr>
          <w:sz w:val="28"/>
          <w:szCs w:val="28"/>
        </w:rPr>
        <w:t xml:space="preserve"> район, д. Афанасьевка, ул. Конторская, д.11</w:t>
      </w:r>
      <w:proofErr w:type="gramStart"/>
      <w:r w:rsidRPr="00B76315">
        <w:rPr>
          <w:sz w:val="28"/>
          <w:szCs w:val="28"/>
        </w:rPr>
        <w:t xml:space="preserve">( </w:t>
      </w:r>
      <w:proofErr w:type="gramEnd"/>
      <w:r w:rsidRPr="00B76315">
        <w:rPr>
          <w:sz w:val="28"/>
          <w:szCs w:val="28"/>
        </w:rPr>
        <w:t>здание (СК);</w:t>
      </w:r>
    </w:p>
    <w:p w:rsidR="00662948" w:rsidRPr="00B76315" w:rsidRDefault="00637ED9" w:rsidP="00637ED9">
      <w:pPr>
        <w:jc w:val="both"/>
        <w:rPr>
          <w:sz w:val="28"/>
          <w:szCs w:val="28"/>
        </w:rPr>
      </w:pPr>
      <w:r w:rsidRPr="00B76315">
        <w:rPr>
          <w:sz w:val="28"/>
          <w:szCs w:val="28"/>
        </w:rPr>
        <w:lastRenderedPageBreak/>
        <w:t xml:space="preserve">- РТ, </w:t>
      </w:r>
      <w:proofErr w:type="spellStart"/>
      <w:r w:rsidRPr="00B76315">
        <w:rPr>
          <w:sz w:val="28"/>
          <w:szCs w:val="28"/>
        </w:rPr>
        <w:t>Кайбицкий</w:t>
      </w:r>
      <w:proofErr w:type="spellEnd"/>
      <w:r w:rsidRPr="00B76315">
        <w:rPr>
          <w:sz w:val="28"/>
          <w:szCs w:val="28"/>
        </w:rPr>
        <w:t xml:space="preserve"> район, </w:t>
      </w:r>
      <w:r w:rsidRPr="00B76315">
        <w:rPr>
          <w:sz w:val="28"/>
        </w:rPr>
        <w:t xml:space="preserve">с. </w:t>
      </w:r>
      <w:proofErr w:type="spellStart"/>
      <w:r w:rsidRPr="00B76315">
        <w:rPr>
          <w:sz w:val="28"/>
        </w:rPr>
        <w:t>Семекеево</w:t>
      </w:r>
      <w:proofErr w:type="spellEnd"/>
      <w:r w:rsidRPr="00B76315">
        <w:rPr>
          <w:sz w:val="28"/>
        </w:rPr>
        <w:t xml:space="preserve">,  ул. Центральная, д. 18 </w:t>
      </w:r>
      <w:proofErr w:type="gramStart"/>
      <w:r w:rsidRPr="00B76315">
        <w:rPr>
          <w:sz w:val="28"/>
        </w:rPr>
        <w:t xml:space="preserve">( </w:t>
      </w:r>
      <w:proofErr w:type="gramEnd"/>
      <w:r w:rsidRPr="00B76315">
        <w:rPr>
          <w:sz w:val="28"/>
        </w:rPr>
        <w:t xml:space="preserve">здание магазина), </w:t>
      </w:r>
      <w:r w:rsidR="00662948" w:rsidRPr="00B76315">
        <w:rPr>
          <w:sz w:val="28"/>
          <w:szCs w:val="28"/>
        </w:rPr>
        <w:t xml:space="preserve">и опубликовать на Официальном портале правовой информации Республики Татарстан и разместить на официальном сайте </w:t>
      </w:r>
      <w:proofErr w:type="spellStart"/>
      <w:r w:rsidR="007665F2" w:rsidRPr="00B76315">
        <w:rPr>
          <w:sz w:val="28"/>
          <w:szCs w:val="28"/>
        </w:rPr>
        <w:t>Большекайбицкого</w:t>
      </w:r>
      <w:r w:rsidR="002501DE" w:rsidRPr="00B76315">
        <w:rPr>
          <w:sz w:val="28"/>
          <w:szCs w:val="28"/>
        </w:rPr>
        <w:t>Кайбицкого</w:t>
      </w:r>
      <w:r w:rsidR="00662948" w:rsidRPr="00B76315">
        <w:rPr>
          <w:sz w:val="28"/>
          <w:szCs w:val="28"/>
        </w:rPr>
        <w:t>муниципального</w:t>
      </w:r>
      <w:proofErr w:type="spellEnd"/>
      <w:r w:rsidR="00662948" w:rsidRPr="00B76315">
        <w:rPr>
          <w:sz w:val="28"/>
          <w:szCs w:val="28"/>
        </w:rPr>
        <w:t xml:space="preserve"> района Республики Татарстан в информационнотелекоммуникационной сети «Интернет».</w:t>
      </w:r>
    </w:p>
    <w:p w:rsidR="00662948" w:rsidRPr="00B76315" w:rsidRDefault="00662948" w:rsidP="00662948">
      <w:pPr>
        <w:ind w:firstLine="567"/>
        <w:jc w:val="both"/>
        <w:rPr>
          <w:sz w:val="28"/>
          <w:szCs w:val="28"/>
        </w:rPr>
      </w:pPr>
      <w:r w:rsidRPr="00B76315">
        <w:rPr>
          <w:sz w:val="28"/>
          <w:szCs w:val="28"/>
        </w:rPr>
        <w:t xml:space="preserve"> 5. Контроль за исполнением данного решения оставляю за собой. </w:t>
      </w:r>
    </w:p>
    <w:p w:rsidR="00662948" w:rsidRPr="00B76315" w:rsidRDefault="00662948" w:rsidP="00662948">
      <w:pPr>
        <w:ind w:firstLine="567"/>
        <w:jc w:val="both"/>
        <w:rPr>
          <w:sz w:val="28"/>
          <w:szCs w:val="28"/>
        </w:rPr>
      </w:pPr>
    </w:p>
    <w:p w:rsidR="00662948" w:rsidRPr="00B76315" w:rsidRDefault="00662948" w:rsidP="00662948">
      <w:pPr>
        <w:jc w:val="both"/>
        <w:rPr>
          <w:sz w:val="28"/>
          <w:szCs w:val="28"/>
        </w:rPr>
      </w:pPr>
      <w:r w:rsidRPr="00B76315">
        <w:rPr>
          <w:sz w:val="28"/>
          <w:szCs w:val="28"/>
        </w:rPr>
        <w:t xml:space="preserve">Глава, председатель Совета </w:t>
      </w:r>
    </w:p>
    <w:p w:rsidR="00662948" w:rsidRPr="00B76315" w:rsidRDefault="002501DE" w:rsidP="00662948">
      <w:pPr>
        <w:jc w:val="both"/>
        <w:rPr>
          <w:sz w:val="28"/>
          <w:szCs w:val="28"/>
        </w:rPr>
      </w:pPr>
      <w:r w:rsidRPr="00B76315">
        <w:rPr>
          <w:sz w:val="28"/>
          <w:szCs w:val="28"/>
        </w:rPr>
        <w:t>Большекайбицкого</w:t>
      </w:r>
      <w:r w:rsidR="00662948" w:rsidRPr="00B76315">
        <w:rPr>
          <w:sz w:val="28"/>
          <w:szCs w:val="28"/>
        </w:rPr>
        <w:t xml:space="preserve"> сельского поселения </w:t>
      </w:r>
    </w:p>
    <w:p w:rsidR="00662948" w:rsidRPr="00B76315" w:rsidRDefault="00662948" w:rsidP="00662948">
      <w:pPr>
        <w:jc w:val="both"/>
        <w:rPr>
          <w:sz w:val="28"/>
          <w:szCs w:val="28"/>
        </w:rPr>
      </w:pPr>
      <w:r w:rsidRPr="00B76315">
        <w:rPr>
          <w:sz w:val="28"/>
          <w:szCs w:val="28"/>
        </w:rPr>
        <w:t xml:space="preserve">Кайбицкого муниципального района </w:t>
      </w:r>
      <w:r w:rsidR="00D37E5F" w:rsidRPr="00B76315">
        <w:rPr>
          <w:sz w:val="28"/>
          <w:szCs w:val="28"/>
        </w:rPr>
        <w:t>А.И.Рахматуллин</w:t>
      </w:r>
    </w:p>
    <w:p w:rsidR="00662948" w:rsidRPr="00B76315" w:rsidRDefault="00662948" w:rsidP="001D1026">
      <w:pPr>
        <w:jc w:val="both"/>
        <w:rPr>
          <w:sz w:val="28"/>
          <w:szCs w:val="28"/>
        </w:rPr>
      </w:pPr>
    </w:p>
    <w:p w:rsidR="00662948" w:rsidRPr="00B76315" w:rsidRDefault="00662948" w:rsidP="001D1026">
      <w:pPr>
        <w:jc w:val="both"/>
      </w:pPr>
    </w:p>
    <w:p w:rsidR="00662948" w:rsidRPr="00B76315" w:rsidRDefault="00662948" w:rsidP="00662948"/>
    <w:p w:rsidR="00DE5868" w:rsidRPr="00B76315" w:rsidRDefault="00DE5868" w:rsidP="00662948"/>
    <w:p w:rsidR="00DE5868" w:rsidRPr="00B76315" w:rsidRDefault="00DE5868" w:rsidP="00662948"/>
    <w:p w:rsidR="00DE5868" w:rsidRPr="00B76315" w:rsidRDefault="00DE5868" w:rsidP="00662948"/>
    <w:p w:rsidR="00DE5868" w:rsidRPr="00B76315" w:rsidRDefault="00DE5868" w:rsidP="00662948"/>
    <w:p w:rsidR="00DE5868" w:rsidRPr="00B76315" w:rsidRDefault="00DE5868" w:rsidP="00662948"/>
    <w:p w:rsidR="00DE5868" w:rsidRPr="00B76315" w:rsidRDefault="00DE5868" w:rsidP="00662948"/>
    <w:p w:rsidR="00DE5868" w:rsidRPr="00B76315" w:rsidRDefault="00DE5868" w:rsidP="00662948"/>
    <w:p w:rsidR="00DE5868" w:rsidRPr="00B76315" w:rsidRDefault="00DE5868" w:rsidP="00662948"/>
    <w:p w:rsidR="00DE5868" w:rsidRPr="00B76315" w:rsidRDefault="00DE5868" w:rsidP="00662948"/>
    <w:p w:rsidR="00DE5868" w:rsidRPr="00B76315" w:rsidRDefault="00DE5868" w:rsidP="00662948"/>
    <w:p w:rsidR="00DE5868" w:rsidRPr="00B76315" w:rsidRDefault="00DE5868" w:rsidP="00662948"/>
    <w:p w:rsidR="00DE5868" w:rsidRPr="00B76315" w:rsidRDefault="00DE5868" w:rsidP="00662948"/>
    <w:p w:rsidR="00DE5868" w:rsidRPr="00B76315" w:rsidRDefault="00DE5868" w:rsidP="00662948"/>
    <w:p w:rsidR="00DE5868" w:rsidRPr="00B76315" w:rsidRDefault="00DE5868" w:rsidP="00662948"/>
    <w:p w:rsidR="00DE5868" w:rsidRPr="00B76315" w:rsidRDefault="00DE5868" w:rsidP="00662948"/>
    <w:p w:rsidR="00DE5868" w:rsidRPr="00B76315" w:rsidRDefault="00DE5868" w:rsidP="00662948"/>
    <w:p w:rsidR="00DE5868" w:rsidRPr="00B76315" w:rsidRDefault="00DE5868" w:rsidP="00662948"/>
    <w:p w:rsidR="00DE5868" w:rsidRPr="00B76315" w:rsidRDefault="00DE5868" w:rsidP="00662948"/>
    <w:p w:rsidR="00DE5868" w:rsidRPr="00B76315" w:rsidRDefault="00DE5868" w:rsidP="00662948"/>
    <w:p w:rsidR="00DE5868" w:rsidRPr="00B76315" w:rsidRDefault="00DE5868" w:rsidP="00662948"/>
    <w:p w:rsidR="00DE5868" w:rsidRPr="00B76315" w:rsidRDefault="00DE5868" w:rsidP="00662948"/>
    <w:p w:rsidR="00DE5868" w:rsidRPr="00B76315" w:rsidRDefault="00DE5868" w:rsidP="00662948"/>
    <w:p w:rsidR="00DE5868" w:rsidRPr="00B76315" w:rsidRDefault="00DE5868" w:rsidP="00662948"/>
    <w:p w:rsidR="00DE5868" w:rsidRPr="00B76315" w:rsidRDefault="00DE5868" w:rsidP="00662948"/>
    <w:p w:rsidR="00DE5868" w:rsidRPr="00B76315" w:rsidRDefault="00DE5868" w:rsidP="00662948"/>
    <w:p w:rsidR="00DE5868" w:rsidRPr="00B76315" w:rsidRDefault="00DE5868" w:rsidP="00662948"/>
    <w:p w:rsidR="00DE5868" w:rsidRPr="00B76315" w:rsidRDefault="00DE5868" w:rsidP="00662948"/>
    <w:p w:rsidR="00DE5868" w:rsidRPr="00B76315" w:rsidRDefault="00DE5868" w:rsidP="00662948"/>
    <w:p w:rsidR="00DE5868" w:rsidRPr="00B76315" w:rsidRDefault="00DE5868" w:rsidP="00662948"/>
    <w:p w:rsidR="00DE5868" w:rsidRPr="00B76315" w:rsidRDefault="00DE5868" w:rsidP="00662948"/>
    <w:p w:rsidR="00DE5868" w:rsidRPr="00B76315" w:rsidRDefault="00DE5868" w:rsidP="00662948"/>
    <w:p w:rsidR="00DE5868" w:rsidRPr="00B76315" w:rsidRDefault="00DE5868" w:rsidP="00662948"/>
    <w:p w:rsidR="00DE5868" w:rsidRPr="00B76315" w:rsidRDefault="00DE5868" w:rsidP="00662948"/>
    <w:p w:rsidR="00DE5868" w:rsidRPr="00B76315" w:rsidRDefault="00DE5868" w:rsidP="00662948"/>
    <w:p w:rsidR="00DE5868" w:rsidRPr="00B76315" w:rsidRDefault="00DE5868" w:rsidP="00662948"/>
    <w:p w:rsidR="00DE5868" w:rsidRPr="00B76315" w:rsidRDefault="00DE5868" w:rsidP="00662948"/>
    <w:p w:rsidR="00DE5868" w:rsidRPr="00B76315" w:rsidRDefault="00DE5868" w:rsidP="00662948"/>
    <w:p w:rsidR="00DE5868" w:rsidRPr="00B76315" w:rsidRDefault="00DE5868" w:rsidP="00662948"/>
    <w:p w:rsidR="00DE5868" w:rsidRPr="00B76315" w:rsidRDefault="00DE5868" w:rsidP="00662948"/>
    <w:p w:rsidR="00662948" w:rsidRPr="00B76315" w:rsidRDefault="00662948" w:rsidP="00662948">
      <w:pPr>
        <w:ind w:left="5103"/>
      </w:pPr>
      <w:r w:rsidRPr="00B76315">
        <w:t xml:space="preserve">Приложение № 1 </w:t>
      </w:r>
    </w:p>
    <w:p w:rsidR="00662948" w:rsidRPr="00B76315" w:rsidRDefault="00662948" w:rsidP="00662948">
      <w:pPr>
        <w:ind w:left="5103"/>
      </w:pPr>
      <w:r w:rsidRPr="00B76315">
        <w:t xml:space="preserve">к решению Совета </w:t>
      </w:r>
    </w:p>
    <w:p w:rsidR="00662948" w:rsidRPr="00B76315" w:rsidRDefault="002501DE" w:rsidP="00662948">
      <w:pPr>
        <w:ind w:left="5103"/>
      </w:pPr>
      <w:r w:rsidRPr="00B76315">
        <w:t>Большекайбицкого</w:t>
      </w:r>
      <w:r w:rsidR="00662948" w:rsidRPr="00B76315">
        <w:t xml:space="preserve"> сельского поселения </w:t>
      </w:r>
    </w:p>
    <w:p w:rsidR="00662948" w:rsidRPr="00B76315" w:rsidRDefault="002501DE" w:rsidP="00662948">
      <w:pPr>
        <w:ind w:left="5103"/>
      </w:pPr>
      <w:r w:rsidRPr="00B76315">
        <w:t>Кайбицкого</w:t>
      </w:r>
      <w:r w:rsidR="00662948" w:rsidRPr="00B76315">
        <w:t>муниципального района</w:t>
      </w:r>
    </w:p>
    <w:p w:rsidR="00662948" w:rsidRPr="00B76315" w:rsidRDefault="00662948" w:rsidP="00662948">
      <w:pPr>
        <w:ind w:left="5103"/>
      </w:pPr>
      <w:r w:rsidRPr="00B76315">
        <w:t xml:space="preserve">Республики Татарстан </w:t>
      </w:r>
    </w:p>
    <w:p w:rsidR="00662948" w:rsidRPr="00B76315" w:rsidRDefault="00662948" w:rsidP="00662948">
      <w:pPr>
        <w:ind w:left="5103"/>
      </w:pPr>
      <w:r w:rsidRPr="00B76315">
        <w:t xml:space="preserve">от «___» мая 2021 года № ___ </w:t>
      </w:r>
    </w:p>
    <w:p w:rsidR="00662948" w:rsidRPr="00B76315" w:rsidRDefault="00662948" w:rsidP="001D1026">
      <w:pPr>
        <w:jc w:val="both"/>
      </w:pPr>
    </w:p>
    <w:p w:rsidR="00662948" w:rsidRPr="00B76315" w:rsidRDefault="00662948" w:rsidP="003D7531">
      <w:pPr>
        <w:jc w:val="center"/>
        <w:rPr>
          <w:sz w:val="28"/>
          <w:szCs w:val="28"/>
        </w:rPr>
      </w:pPr>
      <w:r w:rsidRPr="00B76315">
        <w:rPr>
          <w:sz w:val="28"/>
          <w:szCs w:val="28"/>
        </w:rPr>
        <w:t xml:space="preserve">Проект решения Совета </w:t>
      </w:r>
      <w:r w:rsidR="002501DE" w:rsidRPr="00B76315">
        <w:rPr>
          <w:sz w:val="28"/>
          <w:szCs w:val="28"/>
        </w:rPr>
        <w:t>Большекайбицкого</w:t>
      </w:r>
      <w:r w:rsidRPr="00B76315">
        <w:rPr>
          <w:sz w:val="28"/>
          <w:szCs w:val="28"/>
        </w:rPr>
        <w:t xml:space="preserve"> сельского поселения </w:t>
      </w:r>
      <w:r w:rsidR="002501DE" w:rsidRPr="00B76315">
        <w:rPr>
          <w:sz w:val="28"/>
          <w:szCs w:val="28"/>
        </w:rPr>
        <w:t>Кайбицкого</w:t>
      </w:r>
      <w:r w:rsidRPr="00B76315">
        <w:rPr>
          <w:sz w:val="28"/>
          <w:szCs w:val="28"/>
        </w:rPr>
        <w:t>муниципального района Республики Татарстан</w:t>
      </w:r>
    </w:p>
    <w:p w:rsidR="00662948" w:rsidRPr="00B76315" w:rsidRDefault="00662948" w:rsidP="003D7531">
      <w:pPr>
        <w:jc w:val="both"/>
        <w:rPr>
          <w:sz w:val="28"/>
          <w:szCs w:val="28"/>
        </w:rPr>
      </w:pPr>
    </w:p>
    <w:p w:rsidR="00662948" w:rsidRPr="00B76315" w:rsidRDefault="00662948" w:rsidP="003D7531">
      <w:pPr>
        <w:jc w:val="both"/>
        <w:rPr>
          <w:sz w:val="28"/>
          <w:szCs w:val="28"/>
        </w:rPr>
      </w:pPr>
      <w:r w:rsidRPr="00B76315">
        <w:rPr>
          <w:sz w:val="28"/>
          <w:szCs w:val="28"/>
        </w:rPr>
        <w:t xml:space="preserve">О внесении изменений в </w:t>
      </w:r>
      <w:r w:rsidR="00F60824" w:rsidRPr="00B76315">
        <w:rPr>
          <w:sz w:val="28"/>
          <w:szCs w:val="28"/>
        </w:rPr>
        <w:t>Правила землепользования и застройки Большекайбицкого сельского поселенияКайбицкогомуниципального района Республики Татарстан</w:t>
      </w:r>
    </w:p>
    <w:p w:rsidR="00662948" w:rsidRPr="00B76315" w:rsidRDefault="00662948" w:rsidP="003D7531">
      <w:pPr>
        <w:jc w:val="both"/>
        <w:rPr>
          <w:sz w:val="28"/>
          <w:szCs w:val="28"/>
        </w:rPr>
      </w:pPr>
    </w:p>
    <w:p w:rsidR="00DE5868" w:rsidRPr="00B76315" w:rsidRDefault="00662948" w:rsidP="003D7531">
      <w:pPr>
        <w:ind w:firstLine="567"/>
        <w:jc w:val="both"/>
        <w:rPr>
          <w:sz w:val="28"/>
          <w:szCs w:val="28"/>
        </w:rPr>
      </w:pPr>
      <w:r w:rsidRPr="00B76315">
        <w:rPr>
          <w:sz w:val="28"/>
          <w:szCs w:val="28"/>
        </w:rPr>
        <w:t xml:space="preserve">В целях оптимального использования и исключения излишнего дробления земель, обеспечения граждан земельными участками и развития личного подсобного хозяйства на территории </w:t>
      </w:r>
      <w:r w:rsidR="002501DE" w:rsidRPr="00B76315">
        <w:rPr>
          <w:sz w:val="28"/>
          <w:szCs w:val="28"/>
        </w:rPr>
        <w:t>Большекайбицкого</w:t>
      </w:r>
      <w:r w:rsidRPr="00B76315">
        <w:rPr>
          <w:sz w:val="28"/>
          <w:szCs w:val="28"/>
        </w:rPr>
        <w:t xml:space="preserve"> сельского поселения </w:t>
      </w:r>
      <w:r w:rsidR="00F60824" w:rsidRPr="00B76315">
        <w:rPr>
          <w:sz w:val="28"/>
          <w:szCs w:val="28"/>
        </w:rPr>
        <w:t>Кайбицкого</w:t>
      </w:r>
      <w:r w:rsidRPr="00B76315">
        <w:rPr>
          <w:sz w:val="28"/>
          <w:szCs w:val="28"/>
        </w:rPr>
        <w:t xml:space="preserve"> муниципального района Республики Татарстан, руководствуясь Земельным кодексом Российской Федерации, Земельным кодексом Республики Татарстан, Федеральным законом от 07.07.2003 года № 112-ФЗ «О личном подсобном хозяйстве», а также в связи с внесением изменений в Градостроительный кодекс Российской Федерации, Совет </w:t>
      </w:r>
      <w:r w:rsidR="002501DE" w:rsidRPr="00B76315">
        <w:rPr>
          <w:sz w:val="28"/>
          <w:szCs w:val="28"/>
        </w:rPr>
        <w:t>Большекайбицкого</w:t>
      </w:r>
      <w:r w:rsidRPr="00B76315">
        <w:rPr>
          <w:sz w:val="28"/>
          <w:szCs w:val="28"/>
        </w:rPr>
        <w:t xml:space="preserve"> сельского поселения </w:t>
      </w:r>
      <w:r w:rsidR="002501DE" w:rsidRPr="00B76315">
        <w:rPr>
          <w:sz w:val="28"/>
          <w:szCs w:val="28"/>
        </w:rPr>
        <w:t>Кайбицкого</w:t>
      </w:r>
      <w:r w:rsidRPr="00B76315">
        <w:rPr>
          <w:sz w:val="28"/>
          <w:szCs w:val="28"/>
        </w:rPr>
        <w:t xml:space="preserve">муниципального района Республики Татарстан РЕШИЛ: </w:t>
      </w:r>
    </w:p>
    <w:p w:rsidR="00DE5868" w:rsidRPr="00B76315" w:rsidRDefault="00DE5868" w:rsidP="003D7531">
      <w:pPr>
        <w:jc w:val="both"/>
        <w:rPr>
          <w:sz w:val="28"/>
          <w:szCs w:val="28"/>
        </w:rPr>
      </w:pPr>
    </w:p>
    <w:p w:rsidR="00DE5868" w:rsidRPr="00B76315" w:rsidRDefault="00E320D2" w:rsidP="003D7531">
      <w:pPr>
        <w:tabs>
          <w:tab w:val="left" w:pos="851"/>
        </w:tabs>
        <w:ind w:firstLine="567"/>
        <w:jc w:val="both"/>
        <w:rPr>
          <w:sz w:val="28"/>
          <w:szCs w:val="28"/>
        </w:rPr>
      </w:pPr>
      <w:r w:rsidRPr="00B76315">
        <w:rPr>
          <w:sz w:val="28"/>
          <w:szCs w:val="28"/>
        </w:rPr>
        <w:t xml:space="preserve">1. </w:t>
      </w:r>
      <w:r w:rsidR="00662948" w:rsidRPr="00B76315">
        <w:rPr>
          <w:sz w:val="28"/>
          <w:szCs w:val="28"/>
        </w:rPr>
        <w:t xml:space="preserve">Внести в </w:t>
      </w:r>
      <w:r w:rsidR="00F60824" w:rsidRPr="00B76315">
        <w:rPr>
          <w:sz w:val="28"/>
          <w:szCs w:val="28"/>
        </w:rPr>
        <w:t>Правила землепользования и застройки Большекайбицкого сельского поселенияКайбицкогомуниципального района Республики Татарстан</w:t>
      </w:r>
      <w:r w:rsidR="00662948" w:rsidRPr="00B76315">
        <w:rPr>
          <w:sz w:val="28"/>
          <w:szCs w:val="28"/>
        </w:rPr>
        <w:t xml:space="preserve">, утвержденные решением Совета </w:t>
      </w:r>
      <w:r w:rsidR="002501DE" w:rsidRPr="00B76315">
        <w:rPr>
          <w:sz w:val="28"/>
          <w:szCs w:val="28"/>
        </w:rPr>
        <w:t>Большекайбицкого</w:t>
      </w:r>
      <w:r w:rsidR="00662948" w:rsidRPr="00B76315">
        <w:rPr>
          <w:sz w:val="28"/>
          <w:szCs w:val="28"/>
        </w:rPr>
        <w:t xml:space="preserve"> сельского поселения </w:t>
      </w:r>
      <w:r w:rsidR="002501DE" w:rsidRPr="00B76315">
        <w:rPr>
          <w:sz w:val="28"/>
          <w:szCs w:val="28"/>
        </w:rPr>
        <w:t>Кайбицкого</w:t>
      </w:r>
      <w:r w:rsidR="00662948" w:rsidRPr="00B76315">
        <w:rPr>
          <w:sz w:val="28"/>
          <w:szCs w:val="28"/>
        </w:rPr>
        <w:t xml:space="preserve">муниципального района Республики Татарстан от </w:t>
      </w:r>
      <w:r w:rsidR="006C0CBC" w:rsidRPr="00B76315">
        <w:rPr>
          <w:sz w:val="28"/>
          <w:szCs w:val="28"/>
        </w:rPr>
        <w:t>26</w:t>
      </w:r>
      <w:r w:rsidR="00F60824" w:rsidRPr="00B76315">
        <w:rPr>
          <w:sz w:val="28"/>
          <w:szCs w:val="28"/>
        </w:rPr>
        <w:t>.09.2014</w:t>
      </w:r>
      <w:r w:rsidR="00662948" w:rsidRPr="00B76315">
        <w:rPr>
          <w:sz w:val="28"/>
          <w:szCs w:val="28"/>
        </w:rPr>
        <w:t xml:space="preserve"> №</w:t>
      </w:r>
      <w:r w:rsidR="00F60824" w:rsidRPr="00B76315">
        <w:rPr>
          <w:sz w:val="28"/>
          <w:szCs w:val="28"/>
        </w:rPr>
        <w:t>2</w:t>
      </w:r>
      <w:r w:rsidR="006C0CBC" w:rsidRPr="00B76315">
        <w:rPr>
          <w:sz w:val="28"/>
          <w:szCs w:val="28"/>
        </w:rPr>
        <w:t>3</w:t>
      </w:r>
      <w:r w:rsidR="00662948" w:rsidRPr="00B76315">
        <w:rPr>
          <w:sz w:val="28"/>
          <w:szCs w:val="28"/>
        </w:rPr>
        <w:t xml:space="preserve">, следующие изменения: </w:t>
      </w:r>
    </w:p>
    <w:p w:rsidR="00736DF5" w:rsidRPr="00B76315" w:rsidRDefault="00E320D2" w:rsidP="00E320D2">
      <w:pPr>
        <w:pStyle w:val="formattext"/>
        <w:shd w:val="clear" w:color="auto" w:fill="FFFFFF"/>
        <w:tabs>
          <w:tab w:val="left" w:pos="851"/>
        </w:tabs>
        <w:spacing w:before="0" w:beforeAutospacing="0" w:after="0" w:afterAutospacing="0"/>
        <w:ind w:firstLine="567"/>
        <w:jc w:val="both"/>
        <w:rPr>
          <w:color w:val="000000"/>
          <w:sz w:val="28"/>
          <w:szCs w:val="28"/>
          <w:shd w:val="clear" w:color="auto" w:fill="FFFFFF"/>
        </w:rPr>
      </w:pPr>
      <w:r w:rsidRPr="00B76315">
        <w:rPr>
          <w:color w:val="000000"/>
          <w:sz w:val="28"/>
          <w:szCs w:val="28"/>
          <w:shd w:val="clear" w:color="auto" w:fill="FFFFFF"/>
        </w:rPr>
        <w:t xml:space="preserve">1.1. </w:t>
      </w:r>
      <w:r w:rsidR="00CB4F45" w:rsidRPr="00B76315">
        <w:rPr>
          <w:color w:val="000000"/>
          <w:sz w:val="28"/>
          <w:szCs w:val="28"/>
          <w:shd w:val="clear" w:color="auto" w:fill="FFFFFF"/>
        </w:rPr>
        <w:t>Часть 1 статьи 16 изложить в следующей редакции:</w:t>
      </w:r>
    </w:p>
    <w:p w:rsidR="00736DF5" w:rsidRPr="00B76315" w:rsidRDefault="00736DF5" w:rsidP="00CB4F45">
      <w:pPr>
        <w:pStyle w:val="formattext"/>
        <w:shd w:val="clear" w:color="auto" w:fill="FFFFFF"/>
        <w:tabs>
          <w:tab w:val="left" w:pos="851"/>
        </w:tabs>
        <w:spacing w:before="0" w:beforeAutospacing="0" w:after="0" w:afterAutospacing="0"/>
        <w:ind w:firstLine="567"/>
        <w:jc w:val="both"/>
        <w:rPr>
          <w:color w:val="000000"/>
          <w:sz w:val="28"/>
          <w:szCs w:val="28"/>
          <w:shd w:val="clear" w:color="auto" w:fill="FFFFFF"/>
        </w:rPr>
      </w:pPr>
      <w:r w:rsidRPr="00B76315">
        <w:rPr>
          <w:color w:val="000000"/>
          <w:sz w:val="28"/>
          <w:szCs w:val="28"/>
          <w:shd w:val="clear" w:color="auto" w:fill="FFFFFF"/>
        </w:rPr>
        <w:t>«1.Проект решения Совета муниципального образования «</w:t>
      </w:r>
      <w:proofErr w:type="spellStart"/>
      <w:r w:rsidRPr="00B76315">
        <w:rPr>
          <w:color w:val="000000"/>
          <w:sz w:val="28"/>
          <w:szCs w:val="28"/>
          <w:shd w:val="clear" w:color="auto" w:fill="FFFFFF"/>
        </w:rPr>
        <w:t>Большекайбицкое</w:t>
      </w:r>
      <w:proofErr w:type="spellEnd"/>
      <w:r w:rsidRPr="00B76315">
        <w:rPr>
          <w:color w:val="000000"/>
          <w:sz w:val="28"/>
          <w:szCs w:val="28"/>
          <w:shd w:val="clear" w:color="auto" w:fill="FFFFFF"/>
        </w:rPr>
        <w:t xml:space="preserve"> сельское </w:t>
      </w:r>
      <w:proofErr w:type="spellStart"/>
      <w:r w:rsidRPr="00B76315">
        <w:rPr>
          <w:color w:val="000000"/>
          <w:sz w:val="28"/>
          <w:szCs w:val="28"/>
          <w:shd w:val="clear" w:color="auto" w:fill="FFFFFF"/>
        </w:rPr>
        <w:t>поселение</w:t>
      </w:r>
      <w:r w:rsidR="007665F2" w:rsidRPr="00B76315">
        <w:rPr>
          <w:color w:val="000000"/>
          <w:sz w:val="28"/>
          <w:szCs w:val="28"/>
          <w:shd w:val="clear" w:color="auto" w:fill="FFFFFF"/>
        </w:rPr>
        <w:t>Кайбицкого</w:t>
      </w:r>
      <w:proofErr w:type="spellEnd"/>
      <w:r w:rsidR="007665F2" w:rsidRPr="00B76315">
        <w:rPr>
          <w:color w:val="000000"/>
          <w:sz w:val="28"/>
          <w:szCs w:val="28"/>
          <w:shd w:val="clear" w:color="auto" w:fill="FFFFFF"/>
        </w:rPr>
        <w:t xml:space="preserve"> муниципального района</w:t>
      </w:r>
      <w:r w:rsidRPr="00B76315">
        <w:rPr>
          <w:color w:val="000000"/>
          <w:sz w:val="28"/>
          <w:szCs w:val="28"/>
          <w:shd w:val="clear" w:color="auto" w:fill="FFFFFF"/>
        </w:rPr>
        <w:t>» о внесении изменений в настоящие Правила, проекты планировки территории и проекты межевания территории, подготовленные в составе документации по планировке территории, вопросы предоставления разрешения на условно разрешенный вид использования земельного участка или объекта капитального строительства, разрешения на отклонение от предельных параметров разрешенного строительства, реконструкции объектов капитального строительства подготавливается в течение пятнадцати рабочих дней со дня поступления заявления о предоставлении такого разрешения и подлежат рассмотрению на публичных слушаниях с участием населения муниципального образования «</w:t>
      </w:r>
      <w:proofErr w:type="spellStart"/>
      <w:r w:rsidRPr="00B76315">
        <w:rPr>
          <w:color w:val="000000"/>
          <w:sz w:val="28"/>
          <w:szCs w:val="28"/>
          <w:shd w:val="clear" w:color="auto" w:fill="FFFFFF"/>
        </w:rPr>
        <w:t>Большекайбицкое</w:t>
      </w:r>
      <w:proofErr w:type="spellEnd"/>
      <w:r w:rsidRPr="00B76315">
        <w:rPr>
          <w:color w:val="000000"/>
          <w:sz w:val="28"/>
          <w:szCs w:val="28"/>
          <w:shd w:val="clear" w:color="auto" w:fill="FFFFFF"/>
        </w:rPr>
        <w:t xml:space="preserve"> сельское </w:t>
      </w:r>
      <w:proofErr w:type="spellStart"/>
      <w:r w:rsidRPr="00B76315">
        <w:rPr>
          <w:color w:val="000000"/>
          <w:sz w:val="28"/>
          <w:szCs w:val="28"/>
          <w:shd w:val="clear" w:color="auto" w:fill="FFFFFF"/>
        </w:rPr>
        <w:t>поселение</w:t>
      </w:r>
      <w:r w:rsidR="007665F2" w:rsidRPr="00B76315">
        <w:rPr>
          <w:color w:val="000000"/>
          <w:sz w:val="28"/>
          <w:szCs w:val="28"/>
          <w:shd w:val="clear" w:color="auto" w:fill="FFFFFF"/>
        </w:rPr>
        <w:t>Кайбицкого</w:t>
      </w:r>
      <w:proofErr w:type="spellEnd"/>
      <w:r w:rsidR="007665F2" w:rsidRPr="00B76315">
        <w:rPr>
          <w:color w:val="000000"/>
          <w:sz w:val="28"/>
          <w:szCs w:val="28"/>
          <w:shd w:val="clear" w:color="auto" w:fill="FFFFFF"/>
        </w:rPr>
        <w:t xml:space="preserve"> муниципального района</w:t>
      </w:r>
      <w:r w:rsidRPr="00B76315">
        <w:rPr>
          <w:color w:val="000000"/>
          <w:sz w:val="28"/>
          <w:szCs w:val="28"/>
          <w:shd w:val="clear" w:color="auto" w:fill="FFFFFF"/>
        </w:rPr>
        <w:t>».</w:t>
      </w:r>
    </w:p>
    <w:p w:rsidR="00DE3B89" w:rsidRPr="00B76315" w:rsidRDefault="00DE3B89" w:rsidP="00E320D2">
      <w:pPr>
        <w:pStyle w:val="a7"/>
        <w:numPr>
          <w:ilvl w:val="1"/>
          <w:numId w:val="4"/>
        </w:numPr>
        <w:tabs>
          <w:tab w:val="left" w:pos="851"/>
        </w:tabs>
        <w:ind w:left="0" w:firstLine="567"/>
        <w:jc w:val="both"/>
        <w:rPr>
          <w:sz w:val="28"/>
          <w:szCs w:val="28"/>
        </w:rPr>
      </w:pPr>
      <w:r w:rsidRPr="00B76315">
        <w:rPr>
          <w:sz w:val="28"/>
          <w:szCs w:val="28"/>
        </w:rPr>
        <w:t>В абзаце 4 части 7 статьи 26 слова «четырнадцать дней» заменить словами «семи рабочих дней».</w:t>
      </w:r>
    </w:p>
    <w:p w:rsidR="00DE3B89" w:rsidRPr="00B76315" w:rsidRDefault="00DE3B89" w:rsidP="00E320D2">
      <w:pPr>
        <w:pStyle w:val="a7"/>
        <w:numPr>
          <w:ilvl w:val="1"/>
          <w:numId w:val="4"/>
        </w:numPr>
        <w:tabs>
          <w:tab w:val="left" w:pos="851"/>
        </w:tabs>
        <w:ind w:left="0" w:firstLine="567"/>
        <w:jc w:val="both"/>
        <w:rPr>
          <w:sz w:val="28"/>
          <w:szCs w:val="28"/>
        </w:rPr>
      </w:pPr>
      <w:r w:rsidRPr="00B76315">
        <w:rPr>
          <w:sz w:val="28"/>
          <w:szCs w:val="28"/>
        </w:rPr>
        <w:lastRenderedPageBreak/>
        <w:t>В статье 29:</w:t>
      </w:r>
    </w:p>
    <w:p w:rsidR="00DE3B89" w:rsidRPr="00B76315" w:rsidRDefault="00DE3B89" w:rsidP="00E320D2">
      <w:pPr>
        <w:pStyle w:val="a7"/>
        <w:tabs>
          <w:tab w:val="left" w:pos="851"/>
        </w:tabs>
        <w:ind w:left="0" w:firstLine="567"/>
        <w:jc w:val="both"/>
        <w:rPr>
          <w:sz w:val="28"/>
          <w:szCs w:val="28"/>
        </w:rPr>
      </w:pPr>
      <w:r w:rsidRPr="00B76315">
        <w:rPr>
          <w:sz w:val="28"/>
          <w:szCs w:val="28"/>
        </w:rPr>
        <w:t>в части 4 слова «десяти дней» заменить словами «пяти рабочих дней»;</w:t>
      </w:r>
    </w:p>
    <w:p w:rsidR="00DE3B89" w:rsidRPr="00B76315" w:rsidRDefault="00DE3B89" w:rsidP="00E320D2">
      <w:pPr>
        <w:pStyle w:val="a7"/>
        <w:tabs>
          <w:tab w:val="left" w:pos="851"/>
        </w:tabs>
        <w:ind w:left="0" w:firstLine="567"/>
        <w:jc w:val="both"/>
        <w:rPr>
          <w:sz w:val="28"/>
          <w:szCs w:val="28"/>
        </w:rPr>
      </w:pPr>
      <w:r w:rsidRPr="00B76315">
        <w:rPr>
          <w:sz w:val="28"/>
          <w:szCs w:val="28"/>
        </w:rPr>
        <w:t>абзац 4</w:t>
      </w:r>
      <w:r w:rsidR="00145BBA" w:rsidRPr="00B76315">
        <w:rPr>
          <w:sz w:val="28"/>
          <w:szCs w:val="28"/>
        </w:rPr>
        <w:t>,5</w:t>
      </w:r>
      <w:r w:rsidRPr="00B76315">
        <w:rPr>
          <w:sz w:val="28"/>
          <w:szCs w:val="28"/>
        </w:rPr>
        <w:t xml:space="preserve"> части 5 изложить в следующей редакции:</w:t>
      </w:r>
    </w:p>
    <w:p w:rsidR="00DE3B89" w:rsidRPr="00B76315" w:rsidRDefault="00DE3B89" w:rsidP="00CB4F45">
      <w:pPr>
        <w:pStyle w:val="formattext"/>
        <w:shd w:val="clear" w:color="auto" w:fill="FFFFFF"/>
        <w:tabs>
          <w:tab w:val="left" w:pos="851"/>
        </w:tabs>
        <w:spacing w:before="0" w:beforeAutospacing="0" w:after="0" w:afterAutospacing="0" w:line="330" w:lineRule="atLeast"/>
        <w:ind w:firstLine="567"/>
        <w:jc w:val="both"/>
        <w:rPr>
          <w:rFonts w:ascii="Arial" w:hAnsi="Arial" w:cs="Arial"/>
          <w:color w:val="000000"/>
        </w:rPr>
      </w:pPr>
      <w:r w:rsidRPr="00B76315">
        <w:rPr>
          <w:sz w:val="28"/>
          <w:szCs w:val="28"/>
        </w:rPr>
        <w:t>«- </w:t>
      </w:r>
      <w:bookmarkStart w:id="1" w:name="mark"/>
      <w:bookmarkEnd w:id="1"/>
      <w:r w:rsidRPr="00B76315">
        <w:rPr>
          <w:sz w:val="28"/>
          <w:szCs w:val="28"/>
        </w:rPr>
        <w:t>несоответствие объекта капитального строительства требованиям, установленным в разрешении на строительство</w:t>
      </w:r>
      <w:r w:rsidRPr="00B76315">
        <w:rPr>
          <w:sz w:val="28"/>
          <w:szCs w:val="28"/>
          <w:shd w:val="clear" w:color="auto" w:fill="FFFFFF"/>
        </w:rPr>
        <w:t xml:space="preserve"> за исключением случаев изменения площади объекта капитального строительства в соответствии с </w:t>
      </w:r>
      <w:hyperlink r:id="rId5" w:history="1">
        <w:r w:rsidRPr="00B76315">
          <w:rPr>
            <w:rStyle w:val="a5"/>
            <w:color w:val="auto"/>
            <w:sz w:val="28"/>
            <w:szCs w:val="28"/>
            <w:u w:val="none"/>
          </w:rPr>
          <w:t>частью 5.1. настоящей статьи</w:t>
        </w:r>
      </w:hyperlink>
      <w:r w:rsidRPr="00B76315">
        <w:rPr>
          <w:rFonts w:ascii="Arial" w:hAnsi="Arial" w:cs="Arial"/>
          <w:color w:val="000000"/>
        </w:rPr>
        <w:t>;</w:t>
      </w:r>
    </w:p>
    <w:p w:rsidR="00DE3B89" w:rsidRPr="00B76315" w:rsidRDefault="00145BBA" w:rsidP="00CB4F45">
      <w:pPr>
        <w:pStyle w:val="a7"/>
        <w:tabs>
          <w:tab w:val="left" w:pos="851"/>
        </w:tabs>
        <w:ind w:left="0" w:firstLine="567"/>
        <w:jc w:val="both"/>
        <w:rPr>
          <w:sz w:val="28"/>
          <w:szCs w:val="28"/>
        </w:rPr>
      </w:pPr>
      <w:r w:rsidRPr="00B76315">
        <w:rPr>
          <w:sz w:val="28"/>
          <w:szCs w:val="28"/>
          <w:shd w:val="clear" w:color="auto" w:fill="FFFFFF"/>
        </w:rPr>
        <w:t>- несоответствие параметров построенного, реконструированного объекта капитального строительства проектной документации, за исключением случаев изменения площади объекта капитального строительства в соответствии с </w:t>
      </w:r>
      <w:hyperlink r:id="rId6" w:history="1">
        <w:r w:rsidRPr="00B76315">
          <w:rPr>
            <w:rStyle w:val="a5"/>
            <w:color w:val="auto"/>
            <w:sz w:val="28"/>
            <w:szCs w:val="28"/>
            <w:u w:val="none"/>
          </w:rPr>
          <w:t>частью 5.1. настоящей статьи</w:t>
        </w:r>
      </w:hyperlink>
      <w:r w:rsidRPr="00B76315">
        <w:rPr>
          <w:sz w:val="28"/>
          <w:szCs w:val="28"/>
        </w:rPr>
        <w:t>.»;</w:t>
      </w:r>
    </w:p>
    <w:p w:rsidR="00145BBA" w:rsidRPr="00B76315" w:rsidRDefault="00145BBA" w:rsidP="00145BBA">
      <w:pPr>
        <w:pStyle w:val="a7"/>
        <w:tabs>
          <w:tab w:val="left" w:pos="851"/>
        </w:tabs>
        <w:ind w:left="0" w:firstLine="567"/>
        <w:jc w:val="both"/>
        <w:rPr>
          <w:sz w:val="28"/>
          <w:szCs w:val="28"/>
        </w:rPr>
      </w:pPr>
      <w:r w:rsidRPr="00B76315">
        <w:rPr>
          <w:sz w:val="28"/>
          <w:szCs w:val="28"/>
        </w:rPr>
        <w:t>дополнить частью 5.1. следующего содержания:</w:t>
      </w:r>
    </w:p>
    <w:p w:rsidR="00145BBA" w:rsidRPr="00B76315" w:rsidRDefault="00145BBA" w:rsidP="00145BBA">
      <w:pPr>
        <w:pStyle w:val="a7"/>
        <w:tabs>
          <w:tab w:val="left" w:pos="851"/>
        </w:tabs>
        <w:ind w:left="0" w:firstLine="567"/>
        <w:jc w:val="both"/>
        <w:rPr>
          <w:color w:val="000000"/>
          <w:sz w:val="28"/>
          <w:szCs w:val="28"/>
          <w:shd w:val="clear" w:color="auto" w:fill="FFFFFF"/>
        </w:rPr>
      </w:pPr>
      <w:r w:rsidRPr="00B76315">
        <w:rPr>
          <w:sz w:val="28"/>
          <w:szCs w:val="28"/>
        </w:rPr>
        <w:t xml:space="preserve">«5.1. </w:t>
      </w:r>
      <w:r w:rsidRPr="00B76315">
        <w:rPr>
          <w:color w:val="000000"/>
          <w:sz w:val="28"/>
          <w:szCs w:val="28"/>
          <w:shd w:val="clear" w:color="auto" w:fill="FFFFFF"/>
        </w:rPr>
        <w:t xml:space="preserve">Различие данных о площади объекта капитального строительства, указанной в техническом плане такого объекта, не более чем на пять процентов по отношению к данным о площади такого объекта капитального строительства, указанной в проектной документации и (или) разрешении на строительство, не является основанием для отказа в выдаче разрешения на ввод объекта в эксплуатацию при условии соответствия указанных в техническом плане количества этажей, помещений (при наличии) и </w:t>
      </w:r>
      <w:proofErr w:type="spellStart"/>
      <w:r w:rsidRPr="00B76315">
        <w:rPr>
          <w:color w:val="000000"/>
          <w:sz w:val="28"/>
          <w:szCs w:val="28"/>
          <w:shd w:val="clear" w:color="auto" w:fill="FFFFFF"/>
        </w:rPr>
        <w:t>машино-мест</w:t>
      </w:r>
      <w:proofErr w:type="spellEnd"/>
      <w:r w:rsidRPr="00B76315">
        <w:rPr>
          <w:color w:val="000000"/>
          <w:sz w:val="28"/>
          <w:szCs w:val="28"/>
          <w:shd w:val="clear" w:color="auto" w:fill="FFFFFF"/>
        </w:rPr>
        <w:t xml:space="preserve"> (при наличии) проектной документации и (или) разрешению на строительство.».</w:t>
      </w:r>
    </w:p>
    <w:p w:rsidR="008342E2" w:rsidRPr="00B76315" w:rsidRDefault="008342E2" w:rsidP="00E320D2">
      <w:pPr>
        <w:pStyle w:val="formattext"/>
        <w:numPr>
          <w:ilvl w:val="1"/>
          <w:numId w:val="4"/>
        </w:numPr>
        <w:shd w:val="clear" w:color="auto" w:fill="FFFFFF"/>
        <w:spacing w:before="24" w:beforeAutospacing="0" w:after="24" w:afterAutospacing="0" w:line="330" w:lineRule="atLeast"/>
        <w:jc w:val="both"/>
        <w:rPr>
          <w:color w:val="000000"/>
          <w:sz w:val="28"/>
          <w:szCs w:val="28"/>
        </w:rPr>
      </w:pPr>
      <w:r w:rsidRPr="00B76315">
        <w:rPr>
          <w:color w:val="000000"/>
          <w:sz w:val="28"/>
          <w:szCs w:val="28"/>
        </w:rPr>
        <w:t>В статье 30:</w:t>
      </w:r>
    </w:p>
    <w:p w:rsidR="008342E2" w:rsidRPr="00B76315" w:rsidRDefault="008342E2" w:rsidP="008342E2">
      <w:pPr>
        <w:pStyle w:val="formattext"/>
        <w:shd w:val="clear" w:color="auto" w:fill="FFFFFF"/>
        <w:spacing w:before="24" w:beforeAutospacing="0" w:after="24" w:afterAutospacing="0" w:line="330" w:lineRule="atLeast"/>
        <w:ind w:left="567"/>
        <w:jc w:val="both"/>
        <w:rPr>
          <w:color w:val="000000"/>
          <w:sz w:val="28"/>
          <w:szCs w:val="28"/>
        </w:rPr>
      </w:pPr>
      <w:r w:rsidRPr="00B76315">
        <w:rPr>
          <w:color w:val="000000"/>
          <w:sz w:val="28"/>
          <w:szCs w:val="28"/>
        </w:rPr>
        <w:t>часть 2 дополнить абзацем 6 следующего содержания:</w:t>
      </w:r>
    </w:p>
    <w:p w:rsidR="008342E2" w:rsidRPr="00B76315" w:rsidRDefault="008342E2" w:rsidP="008342E2">
      <w:pPr>
        <w:tabs>
          <w:tab w:val="left" w:pos="851"/>
        </w:tabs>
        <w:jc w:val="both"/>
        <w:rPr>
          <w:color w:val="000000"/>
          <w:sz w:val="28"/>
          <w:szCs w:val="28"/>
          <w:shd w:val="clear" w:color="auto" w:fill="FFFFFF"/>
        </w:rPr>
      </w:pPr>
      <w:r w:rsidRPr="00B76315">
        <w:rPr>
          <w:color w:val="000000"/>
          <w:sz w:val="28"/>
          <w:szCs w:val="28"/>
          <w:shd w:val="clear" w:color="auto" w:fill="FFFFFF"/>
        </w:rPr>
        <w:t>«-принятие решения о комплексном развитии территории.».</w:t>
      </w:r>
    </w:p>
    <w:p w:rsidR="00945739" w:rsidRPr="00B76315" w:rsidRDefault="000C656E" w:rsidP="008342E2">
      <w:pPr>
        <w:pStyle w:val="formattext"/>
        <w:shd w:val="clear" w:color="auto" w:fill="FFFFFF"/>
        <w:spacing w:before="24" w:beforeAutospacing="0" w:after="24" w:afterAutospacing="0" w:line="330" w:lineRule="atLeast"/>
        <w:ind w:left="567"/>
        <w:jc w:val="both"/>
        <w:rPr>
          <w:color w:val="000000"/>
          <w:sz w:val="28"/>
          <w:szCs w:val="28"/>
        </w:rPr>
      </w:pPr>
      <w:hyperlink r:id="rId7" w:history="1">
        <w:r w:rsidR="008342E2" w:rsidRPr="00B76315">
          <w:rPr>
            <w:rStyle w:val="a5"/>
            <w:color w:val="auto"/>
            <w:sz w:val="28"/>
            <w:szCs w:val="28"/>
            <w:u w:val="none"/>
          </w:rPr>
          <w:t>ч</w:t>
        </w:r>
        <w:r w:rsidR="00945739" w:rsidRPr="00B76315">
          <w:rPr>
            <w:rStyle w:val="a5"/>
            <w:color w:val="auto"/>
            <w:sz w:val="28"/>
            <w:szCs w:val="28"/>
            <w:u w:val="none"/>
          </w:rPr>
          <w:t>асть 3</w:t>
        </w:r>
      </w:hyperlink>
      <w:r w:rsidR="00945739" w:rsidRPr="00B76315">
        <w:rPr>
          <w:color w:val="000000"/>
          <w:sz w:val="28"/>
          <w:szCs w:val="28"/>
        </w:rPr>
        <w:t>дополнить абзацами7 и 8 следующего содержания:</w:t>
      </w:r>
    </w:p>
    <w:p w:rsidR="00945739" w:rsidRPr="00B76315" w:rsidRDefault="00945739" w:rsidP="00945739">
      <w:pPr>
        <w:pStyle w:val="formattext"/>
        <w:shd w:val="clear" w:color="auto" w:fill="FFFFFF"/>
        <w:spacing w:before="24" w:beforeAutospacing="0" w:after="24" w:afterAutospacing="0" w:line="330" w:lineRule="atLeast"/>
        <w:ind w:firstLine="480"/>
        <w:jc w:val="both"/>
        <w:rPr>
          <w:color w:val="000000"/>
          <w:sz w:val="28"/>
          <w:szCs w:val="28"/>
        </w:rPr>
      </w:pPr>
      <w:r w:rsidRPr="00B76315">
        <w:rPr>
          <w:color w:val="000000"/>
          <w:sz w:val="28"/>
          <w:szCs w:val="28"/>
        </w:rPr>
        <w:t>«- уполномоченным федеральным органом исполнительной власти или юридическим лицом, созданным Российской Федерацией и обеспечивающим реализацию принятого Правительством Российской Федерацией решения о комплексном развитии территории (далее - юридическое лицо, определенное Российской Федерацией);</w:t>
      </w:r>
    </w:p>
    <w:p w:rsidR="00945739" w:rsidRPr="00B76315" w:rsidRDefault="00945739" w:rsidP="00945739">
      <w:pPr>
        <w:pStyle w:val="formattext"/>
        <w:shd w:val="clear" w:color="auto" w:fill="FFFFFF"/>
        <w:spacing w:before="24" w:beforeAutospacing="0" w:after="24" w:afterAutospacing="0" w:line="330" w:lineRule="atLeast"/>
        <w:ind w:firstLine="480"/>
        <w:jc w:val="both"/>
        <w:rPr>
          <w:color w:val="000000"/>
          <w:sz w:val="28"/>
          <w:szCs w:val="28"/>
        </w:rPr>
      </w:pPr>
      <w:bookmarkStart w:id="2" w:name="P0049"/>
      <w:bookmarkEnd w:id="2"/>
      <w:r w:rsidRPr="00B76315">
        <w:rPr>
          <w:color w:val="000000"/>
          <w:sz w:val="28"/>
          <w:szCs w:val="28"/>
        </w:rPr>
        <w:t>- высшим исполнительным органом государственной власти субъекта Российской Федерации, органом местного самоуправления, принявшими решение о комплексном развитии территории, юридическим лицом, созданным субъектом Российской Федерации и обеспечивающим реализацию принятого субъектом Российской Федерации решения о комплексном развитии территории (далее - юридическое лицо, определенное субъектом Российской Федерации), либо лицом, с которым заключен договор о комплексном развитии территории в целях реализации решения о комплексном развитии территории.»</w:t>
      </w:r>
      <w:r w:rsidR="008342E2" w:rsidRPr="00B76315">
        <w:rPr>
          <w:color w:val="000000"/>
          <w:sz w:val="28"/>
          <w:szCs w:val="28"/>
        </w:rPr>
        <w:t>;</w:t>
      </w:r>
    </w:p>
    <w:p w:rsidR="00736DF5" w:rsidRPr="00B76315" w:rsidRDefault="00736DF5" w:rsidP="00736DF5">
      <w:pPr>
        <w:tabs>
          <w:tab w:val="left" w:pos="851"/>
        </w:tabs>
        <w:ind w:firstLine="567"/>
        <w:jc w:val="both"/>
        <w:rPr>
          <w:sz w:val="28"/>
          <w:szCs w:val="28"/>
        </w:rPr>
      </w:pPr>
      <w:r w:rsidRPr="00B76315">
        <w:rPr>
          <w:sz w:val="28"/>
          <w:szCs w:val="28"/>
        </w:rPr>
        <w:t>вчастях 5, 6 слова «в течении тридцати дней» заменить словами «в течении двадцати пяти дней»;</w:t>
      </w:r>
    </w:p>
    <w:p w:rsidR="008342E2" w:rsidRPr="00B76315" w:rsidRDefault="002810C5" w:rsidP="002810C5">
      <w:pPr>
        <w:pStyle w:val="formattext"/>
        <w:shd w:val="clear" w:color="auto" w:fill="FFFFFF"/>
        <w:spacing w:before="24" w:beforeAutospacing="0" w:after="24" w:afterAutospacing="0" w:line="330" w:lineRule="atLeast"/>
        <w:ind w:firstLine="480"/>
        <w:jc w:val="both"/>
        <w:rPr>
          <w:color w:val="000000"/>
          <w:sz w:val="28"/>
          <w:szCs w:val="28"/>
          <w:shd w:val="clear" w:color="auto" w:fill="FFFFFF"/>
        </w:rPr>
      </w:pPr>
      <w:r w:rsidRPr="00B76315">
        <w:rPr>
          <w:color w:val="000000"/>
          <w:sz w:val="28"/>
          <w:szCs w:val="28"/>
        </w:rPr>
        <w:t xml:space="preserve">в части 13 </w:t>
      </w:r>
      <w:r w:rsidRPr="00B76315">
        <w:rPr>
          <w:color w:val="000000"/>
          <w:sz w:val="28"/>
          <w:szCs w:val="28"/>
          <w:shd w:val="clear" w:color="auto" w:fill="FFFFFF"/>
        </w:rPr>
        <w:t>после слов «установленный для конкретной территориальной зоны,</w:t>
      </w:r>
      <w:r w:rsidR="00736DF5" w:rsidRPr="00B76315">
        <w:rPr>
          <w:color w:val="000000"/>
          <w:sz w:val="28"/>
          <w:szCs w:val="28"/>
          <w:shd w:val="clear" w:color="auto" w:fill="FFFFFF"/>
        </w:rPr>
        <w:t xml:space="preserve">» </w:t>
      </w:r>
      <w:r w:rsidRPr="00B76315">
        <w:rPr>
          <w:color w:val="000000"/>
          <w:sz w:val="28"/>
          <w:szCs w:val="28"/>
          <w:shd w:val="clear" w:color="auto" w:fill="FFFFFF"/>
        </w:rPr>
        <w:t xml:space="preserve">дополнить словами </w:t>
      </w:r>
      <w:r w:rsidR="00736DF5" w:rsidRPr="00B76315">
        <w:rPr>
          <w:color w:val="000000"/>
          <w:sz w:val="28"/>
          <w:szCs w:val="28"/>
          <w:shd w:val="clear" w:color="auto" w:fill="FFFFFF"/>
        </w:rPr>
        <w:t>«</w:t>
      </w:r>
      <w:r w:rsidRPr="00B76315">
        <w:rPr>
          <w:color w:val="000000"/>
          <w:sz w:val="28"/>
          <w:szCs w:val="28"/>
          <w:shd w:val="clear" w:color="auto" w:fill="FFFFFF"/>
        </w:rPr>
        <w:t>а также в случае подготовки изменений в правила землепользования и застройки в связи с принятием решения о комплексном развитии территории,</w:t>
      </w:r>
      <w:r w:rsidR="00736DF5" w:rsidRPr="00B76315">
        <w:rPr>
          <w:color w:val="000000"/>
          <w:sz w:val="28"/>
          <w:szCs w:val="28"/>
          <w:shd w:val="clear" w:color="auto" w:fill="FFFFFF"/>
        </w:rPr>
        <w:t>»</w:t>
      </w:r>
      <w:r w:rsidRPr="00B76315">
        <w:rPr>
          <w:color w:val="000000"/>
          <w:sz w:val="28"/>
          <w:szCs w:val="28"/>
          <w:shd w:val="clear" w:color="auto" w:fill="FFFFFF"/>
        </w:rPr>
        <w:t xml:space="preserve">, после слов </w:t>
      </w:r>
      <w:r w:rsidR="00736DF5" w:rsidRPr="00B76315">
        <w:rPr>
          <w:color w:val="000000"/>
          <w:sz w:val="28"/>
          <w:szCs w:val="28"/>
          <w:shd w:val="clear" w:color="auto" w:fill="FFFFFF"/>
        </w:rPr>
        <w:t>«</w:t>
      </w:r>
      <w:r w:rsidRPr="00B76315">
        <w:rPr>
          <w:color w:val="000000"/>
          <w:sz w:val="28"/>
          <w:szCs w:val="28"/>
          <w:shd w:val="clear" w:color="auto" w:fill="FFFFFF"/>
        </w:rPr>
        <w:t>такой градостроительный регламент</w:t>
      </w:r>
      <w:r w:rsidR="00736DF5" w:rsidRPr="00B76315">
        <w:rPr>
          <w:color w:val="000000"/>
          <w:sz w:val="28"/>
          <w:szCs w:val="28"/>
          <w:shd w:val="clear" w:color="auto" w:fill="FFFFFF"/>
        </w:rPr>
        <w:t>»</w:t>
      </w:r>
      <w:r w:rsidRPr="00B76315">
        <w:rPr>
          <w:color w:val="000000"/>
          <w:sz w:val="28"/>
          <w:szCs w:val="28"/>
          <w:shd w:val="clear" w:color="auto" w:fill="FFFFFF"/>
        </w:rPr>
        <w:t xml:space="preserve"> </w:t>
      </w:r>
      <w:r w:rsidRPr="00B76315">
        <w:rPr>
          <w:color w:val="000000"/>
          <w:sz w:val="28"/>
          <w:szCs w:val="28"/>
          <w:shd w:val="clear" w:color="auto" w:fill="FFFFFF"/>
        </w:rPr>
        <w:lastRenderedPageBreak/>
        <w:t xml:space="preserve">дополнить словами </w:t>
      </w:r>
      <w:r w:rsidR="00736DF5" w:rsidRPr="00B76315">
        <w:rPr>
          <w:color w:val="000000"/>
          <w:sz w:val="28"/>
          <w:szCs w:val="28"/>
          <w:shd w:val="clear" w:color="auto" w:fill="FFFFFF"/>
        </w:rPr>
        <w:t>«</w:t>
      </w:r>
      <w:r w:rsidRPr="00B76315">
        <w:rPr>
          <w:color w:val="000000"/>
          <w:sz w:val="28"/>
          <w:szCs w:val="28"/>
          <w:shd w:val="clear" w:color="auto" w:fill="FFFFFF"/>
        </w:rPr>
        <w:t>, в границах территории, подлежащей комплексному развитию</w:t>
      </w:r>
      <w:r w:rsidR="00736DF5" w:rsidRPr="00B76315">
        <w:rPr>
          <w:color w:val="000000"/>
          <w:sz w:val="28"/>
          <w:szCs w:val="28"/>
          <w:shd w:val="clear" w:color="auto" w:fill="FFFFFF"/>
        </w:rPr>
        <w:t>»</w:t>
      </w:r>
      <w:r w:rsidRPr="00B76315">
        <w:rPr>
          <w:color w:val="000000"/>
          <w:sz w:val="28"/>
          <w:szCs w:val="28"/>
          <w:shd w:val="clear" w:color="auto" w:fill="FFFFFF"/>
        </w:rPr>
        <w:t>;</w:t>
      </w:r>
    </w:p>
    <w:p w:rsidR="000F15E6" w:rsidRPr="00B76315" w:rsidRDefault="00662948" w:rsidP="00E320D2">
      <w:pPr>
        <w:pStyle w:val="a7"/>
        <w:numPr>
          <w:ilvl w:val="1"/>
          <w:numId w:val="4"/>
        </w:numPr>
        <w:tabs>
          <w:tab w:val="left" w:pos="851"/>
        </w:tabs>
        <w:jc w:val="both"/>
        <w:rPr>
          <w:sz w:val="28"/>
          <w:szCs w:val="28"/>
        </w:rPr>
      </w:pPr>
      <w:r w:rsidRPr="00B76315">
        <w:rPr>
          <w:sz w:val="28"/>
          <w:szCs w:val="28"/>
        </w:rPr>
        <w:t xml:space="preserve">статью 35.1 дополнить </w:t>
      </w:r>
      <w:r w:rsidR="000F15E6" w:rsidRPr="00B76315">
        <w:rPr>
          <w:sz w:val="28"/>
          <w:szCs w:val="28"/>
        </w:rPr>
        <w:t>абзацами следующего содержания:</w:t>
      </w:r>
    </w:p>
    <w:p w:rsidR="00DE5868" w:rsidRPr="00B76315" w:rsidRDefault="000F15E6" w:rsidP="000F15E6">
      <w:pPr>
        <w:pStyle w:val="a7"/>
        <w:tabs>
          <w:tab w:val="left" w:pos="851"/>
        </w:tabs>
        <w:ind w:left="0" w:firstLine="567"/>
        <w:jc w:val="both"/>
        <w:rPr>
          <w:sz w:val="28"/>
          <w:szCs w:val="28"/>
        </w:rPr>
      </w:pPr>
      <w:r w:rsidRPr="00B76315">
        <w:rPr>
          <w:sz w:val="28"/>
          <w:szCs w:val="28"/>
        </w:rPr>
        <w:t>«Предельные минимальные размеры земельных участков, предоставляемых гражданам в аренду и собственность из земель, находящихся в государственной или муниципальной собственности, для вновь образуемых земельных участков:</w:t>
      </w:r>
    </w:p>
    <w:p w:rsidR="000F15E6" w:rsidRPr="00B76315" w:rsidRDefault="000F15E6" w:rsidP="000F15E6">
      <w:pPr>
        <w:pStyle w:val="a7"/>
        <w:tabs>
          <w:tab w:val="left" w:pos="851"/>
        </w:tabs>
        <w:ind w:left="0" w:firstLine="567"/>
        <w:jc w:val="both"/>
        <w:rPr>
          <w:sz w:val="28"/>
          <w:szCs w:val="28"/>
        </w:rPr>
      </w:pPr>
      <w:r w:rsidRPr="00B76315">
        <w:rPr>
          <w:sz w:val="28"/>
          <w:szCs w:val="28"/>
        </w:rPr>
        <w:t>- для ведения садоводства, огородничества, животноводства – 0,04 гектара;</w:t>
      </w:r>
    </w:p>
    <w:p w:rsidR="000F15E6" w:rsidRPr="00B76315" w:rsidRDefault="000F15E6" w:rsidP="000F15E6">
      <w:pPr>
        <w:pStyle w:val="a7"/>
        <w:tabs>
          <w:tab w:val="left" w:pos="851"/>
        </w:tabs>
        <w:ind w:left="0" w:firstLine="567"/>
        <w:jc w:val="both"/>
        <w:rPr>
          <w:sz w:val="28"/>
          <w:szCs w:val="28"/>
        </w:rPr>
      </w:pPr>
      <w:r w:rsidRPr="00B76315">
        <w:rPr>
          <w:sz w:val="28"/>
          <w:szCs w:val="28"/>
        </w:rPr>
        <w:t>- для ведения индивидуального жилищного строительства – 0,10 гектара;</w:t>
      </w:r>
    </w:p>
    <w:p w:rsidR="000F15E6" w:rsidRPr="00B76315" w:rsidRDefault="000F15E6" w:rsidP="000F15E6">
      <w:pPr>
        <w:pStyle w:val="a7"/>
        <w:tabs>
          <w:tab w:val="left" w:pos="851"/>
        </w:tabs>
        <w:ind w:left="0" w:firstLine="567"/>
        <w:jc w:val="both"/>
        <w:rPr>
          <w:sz w:val="28"/>
          <w:szCs w:val="28"/>
        </w:rPr>
      </w:pPr>
      <w:r w:rsidRPr="00B76315">
        <w:rPr>
          <w:sz w:val="28"/>
          <w:szCs w:val="28"/>
        </w:rPr>
        <w:t>- для ведения личного подсобного хозяйства – 0,10 гектара;</w:t>
      </w:r>
    </w:p>
    <w:p w:rsidR="000F15E6" w:rsidRPr="00B76315" w:rsidRDefault="000F15E6" w:rsidP="000F15E6">
      <w:pPr>
        <w:pStyle w:val="a7"/>
        <w:tabs>
          <w:tab w:val="left" w:pos="851"/>
        </w:tabs>
        <w:ind w:left="0" w:firstLine="567"/>
        <w:jc w:val="both"/>
        <w:rPr>
          <w:sz w:val="28"/>
          <w:szCs w:val="28"/>
        </w:rPr>
      </w:pPr>
      <w:r w:rsidRPr="00B76315">
        <w:rPr>
          <w:sz w:val="28"/>
          <w:szCs w:val="28"/>
        </w:rPr>
        <w:t xml:space="preserve">- </w:t>
      </w:r>
      <w:r w:rsidR="00F178C6" w:rsidRPr="00B76315">
        <w:rPr>
          <w:sz w:val="28"/>
          <w:szCs w:val="28"/>
        </w:rPr>
        <w:t>за границей населенного пункта (полевой земельный участок) – 0,1</w:t>
      </w:r>
      <w:r w:rsidR="00695203" w:rsidRPr="00B76315">
        <w:rPr>
          <w:sz w:val="28"/>
          <w:szCs w:val="28"/>
        </w:rPr>
        <w:t>0 гектара.</w:t>
      </w:r>
    </w:p>
    <w:p w:rsidR="00695203" w:rsidRPr="00B76315" w:rsidRDefault="00E320D2" w:rsidP="000F15E6">
      <w:pPr>
        <w:pStyle w:val="a7"/>
        <w:tabs>
          <w:tab w:val="left" w:pos="851"/>
        </w:tabs>
        <w:ind w:left="0" w:firstLine="567"/>
        <w:jc w:val="both"/>
        <w:rPr>
          <w:sz w:val="28"/>
          <w:szCs w:val="28"/>
        </w:rPr>
      </w:pPr>
      <w:r w:rsidRPr="00B76315">
        <w:rPr>
          <w:sz w:val="28"/>
          <w:szCs w:val="28"/>
        </w:rPr>
        <w:t>Предельные максимальные размеры земельных участков, предоставляемых гражданам в аренду и собственность из земель, находящихся в государственной или муниципальной собственности:</w:t>
      </w:r>
    </w:p>
    <w:p w:rsidR="00E320D2" w:rsidRPr="00B76315" w:rsidRDefault="00E320D2" w:rsidP="00E320D2">
      <w:pPr>
        <w:pStyle w:val="a7"/>
        <w:tabs>
          <w:tab w:val="left" w:pos="851"/>
        </w:tabs>
        <w:ind w:left="0" w:firstLine="567"/>
        <w:jc w:val="both"/>
        <w:rPr>
          <w:sz w:val="28"/>
          <w:szCs w:val="28"/>
        </w:rPr>
      </w:pPr>
      <w:r w:rsidRPr="00B76315">
        <w:rPr>
          <w:sz w:val="28"/>
          <w:szCs w:val="28"/>
        </w:rPr>
        <w:t>- для ведения садоводства, огородничества, животноводства – 0,15 гектара;</w:t>
      </w:r>
    </w:p>
    <w:p w:rsidR="00E320D2" w:rsidRPr="00B76315" w:rsidRDefault="00E320D2" w:rsidP="00E320D2">
      <w:pPr>
        <w:pStyle w:val="a7"/>
        <w:tabs>
          <w:tab w:val="left" w:pos="851"/>
        </w:tabs>
        <w:ind w:left="0" w:firstLine="567"/>
        <w:jc w:val="both"/>
        <w:rPr>
          <w:sz w:val="28"/>
          <w:szCs w:val="28"/>
        </w:rPr>
      </w:pPr>
      <w:r w:rsidRPr="00B76315">
        <w:rPr>
          <w:sz w:val="28"/>
          <w:szCs w:val="28"/>
        </w:rPr>
        <w:t>- для ведения индивидуального жилищного строительства – 0,15 гектара;</w:t>
      </w:r>
    </w:p>
    <w:p w:rsidR="00E320D2" w:rsidRPr="00B76315" w:rsidRDefault="00E320D2" w:rsidP="00E320D2">
      <w:pPr>
        <w:pStyle w:val="a7"/>
        <w:tabs>
          <w:tab w:val="left" w:pos="851"/>
        </w:tabs>
        <w:ind w:left="0" w:firstLine="567"/>
        <w:jc w:val="both"/>
        <w:rPr>
          <w:sz w:val="28"/>
          <w:szCs w:val="28"/>
        </w:rPr>
      </w:pPr>
      <w:r w:rsidRPr="00B76315">
        <w:rPr>
          <w:sz w:val="28"/>
          <w:szCs w:val="28"/>
        </w:rPr>
        <w:t>- для ведения личного подсобного хозяйства – 0,25 гектара;</w:t>
      </w:r>
    </w:p>
    <w:p w:rsidR="00E320D2" w:rsidRPr="00B76315" w:rsidRDefault="00E320D2" w:rsidP="00E320D2">
      <w:pPr>
        <w:pStyle w:val="a7"/>
        <w:tabs>
          <w:tab w:val="left" w:pos="851"/>
        </w:tabs>
        <w:ind w:left="0" w:firstLine="567"/>
        <w:jc w:val="both"/>
        <w:rPr>
          <w:sz w:val="28"/>
          <w:szCs w:val="28"/>
        </w:rPr>
      </w:pPr>
      <w:r w:rsidRPr="00B76315">
        <w:rPr>
          <w:sz w:val="28"/>
          <w:szCs w:val="28"/>
        </w:rPr>
        <w:t>- за границей населенного пункта (полевой земельный участок) – 1,0 гектар.».</w:t>
      </w:r>
    </w:p>
    <w:p w:rsidR="00DE5868" w:rsidRPr="00B76315" w:rsidRDefault="00E320D2" w:rsidP="003D7531">
      <w:pPr>
        <w:tabs>
          <w:tab w:val="left" w:pos="851"/>
        </w:tabs>
        <w:ind w:firstLine="567"/>
        <w:jc w:val="both"/>
        <w:rPr>
          <w:sz w:val="28"/>
          <w:szCs w:val="28"/>
        </w:rPr>
      </w:pPr>
      <w:r w:rsidRPr="00B76315">
        <w:rPr>
          <w:sz w:val="28"/>
          <w:szCs w:val="28"/>
        </w:rPr>
        <w:t xml:space="preserve">2. </w:t>
      </w:r>
      <w:r w:rsidR="00662948" w:rsidRPr="00B76315">
        <w:rPr>
          <w:sz w:val="28"/>
          <w:szCs w:val="28"/>
        </w:rPr>
        <w:t xml:space="preserve">Определить, что предельные (максимальные и минимальные) размеры земельных участков, предусмотренные </w:t>
      </w:r>
      <w:r w:rsidRPr="00B76315">
        <w:rPr>
          <w:sz w:val="28"/>
          <w:szCs w:val="28"/>
        </w:rPr>
        <w:t xml:space="preserve">подпунктом 1.5. пункта 1 </w:t>
      </w:r>
      <w:r w:rsidR="00662948" w:rsidRPr="00B76315">
        <w:rPr>
          <w:sz w:val="28"/>
          <w:szCs w:val="28"/>
        </w:rPr>
        <w:t xml:space="preserve">настоящего решения, распространяются на земельные участки (вновь выделяемые земельные участки), предоставляемые гражданам после официального вступления в силу настоящего решения. </w:t>
      </w:r>
    </w:p>
    <w:p w:rsidR="00DE5868" w:rsidRPr="00B76315" w:rsidRDefault="00E320D2" w:rsidP="003D7531">
      <w:pPr>
        <w:tabs>
          <w:tab w:val="left" w:pos="851"/>
        </w:tabs>
        <w:ind w:firstLine="567"/>
        <w:jc w:val="both"/>
        <w:rPr>
          <w:sz w:val="28"/>
          <w:szCs w:val="28"/>
        </w:rPr>
      </w:pPr>
      <w:r w:rsidRPr="00B76315">
        <w:rPr>
          <w:sz w:val="28"/>
          <w:szCs w:val="28"/>
        </w:rPr>
        <w:t>3</w:t>
      </w:r>
      <w:r w:rsidR="00662948" w:rsidRPr="00B76315">
        <w:rPr>
          <w:sz w:val="28"/>
          <w:szCs w:val="28"/>
        </w:rPr>
        <w:t xml:space="preserve">. Определить, что предельные (максимальные и минимальные) размеры земельных участков, предусмотренные </w:t>
      </w:r>
      <w:r w:rsidRPr="00B76315">
        <w:rPr>
          <w:sz w:val="28"/>
          <w:szCs w:val="28"/>
        </w:rPr>
        <w:t xml:space="preserve">подпунктом 1.5. пункта 1 </w:t>
      </w:r>
      <w:r w:rsidR="00662948" w:rsidRPr="00B76315">
        <w:rPr>
          <w:sz w:val="28"/>
          <w:szCs w:val="28"/>
        </w:rPr>
        <w:t xml:space="preserve">настоящего решения, не распространяются на земельные участки, предоставленные гражданам на правах аренды до принятия настоящего решения и приобретаемые ими в собственность в порядке, установленном действующим законодательством. </w:t>
      </w:r>
    </w:p>
    <w:p w:rsidR="001D321A" w:rsidRPr="00B76315" w:rsidRDefault="00E320D2" w:rsidP="003D7531">
      <w:pPr>
        <w:tabs>
          <w:tab w:val="left" w:pos="851"/>
        </w:tabs>
        <w:ind w:firstLine="567"/>
        <w:jc w:val="both"/>
        <w:rPr>
          <w:sz w:val="28"/>
          <w:szCs w:val="28"/>
        </w:rPr>
      </w:pPr>
      <w:r w:rsidRPr="00B76315">
        <w:rPr>
          <w:sz w:val="28"/>
          <w:szCs w:val="28"/>
        </w:rPr>
        <w:t>4</w:t>
      </w:r>
      <w:r w:rsidR="00662948" w:rsidRPr="00B76315">
        <w:rPr>
          <w:sz w:val="28"/>
          <w:szCs w:val="28"/>
        </w:rPr>
        <w:t xml:space="preserve">. Настоящее решение обнародовать на информационных стендах </w:t>
      </w:r>
      <w:r w:rsidR="001D321A" w:rsidRPr="00B76315">
        <w:rPr>
          <w:sz w:val="28"/>
          <w:szCs w:val="28"/>
        </w:rPr>
        <w:t>Большекайбицкого</w:t>
      </w:r>
      <w:r w:rsidR="00662948" w:rsidRPr="00B76315">
        <w:rPr>
          <w:sz w:val="28"/>
          <w:szCs w:val="28"/>
        </w:rPr>
        <w:t xml:space="preserve"> сельского поселения </w:t>
      </w:r>
      <w:r w:rsidR="002501DE" w:rsidRPr="00B76315">
        <w:rPr>
          <w:sz w:val="28"/>
          <w:szCs w:val="28"/>
        </w:rPr>
        <w:t>Кайбицкого</w:t>
      </w:r>
      <w:r w:rsidR="00662948" w:rsidRPr="00B76315">
        <w:rPr>
          <w:sz w:val="28"/>
          <w:szCs w:val="28"/>
        </w:rPr>
        <w:t xml:space="preserve">муниципального района Республики Татарстан, расположенных по адресам: </w:t>
      </w:r>
    </w:p>
    <w:p w:rsidR="006C0CBC" w:rsidRPr="00B76315" w:rsidRDefault="006C0CBC" w:rsidP="006C0CBC">
      <w:pPr>
        <w:rPr>
          <w:sz w:val="28"/>
          <w:szCs w:val="28"/>
        </w:rPr>
      </w:pPr>
      <w:proofErr w:type="gramStart"/>
      <w:r w:rsidRPr="00B76315">
        <w:rPr>
          <w:sz w:val="28"/>
          <w:szCs w:val="28"/>
        </w:rPr>
        <w:t xml:space="preserve">- РТ, </w:t>
      </w:r>
      <w:proofErr w:type="spellStart"/>
      <w:r w:rsidRPr="00B76315">
        <w:rPr>
          <w:sz w:val="28"/>
          <w:szCs w:val="28"/>
        </w:rPr>
        <w:t>Кайбицкий</w:t>
      </w:r>
      <w:proofErr w:type="spellEnd"/>
      <w:r w:rsidRPr="00B76315">
        <w:rPr>
          <w:sz w:val="28"/>
          <w:szCs w:val="28"/>
        </w:rPr>
        <w:t xml:space="preserve"> район, с. Большие Кайбицы,  ул. Солнечный бульвар, д.7(здание Общественного центра);</w:t>
      </w:r>
      <w:proofErr w:type="gramEnd"/>
    </w:p>
    <w:p w:rsidR="006C0CBC" w:rsidRPr="00B76315" w:rsidRDefault="006C0CBC" w:rsidP="006C0CBC">
      <w:pPr>
        <w:rPr>
          <w:sz w:val="28"/>
          <w:szCs w:val="28"/>
        </w:rPr>
      </w:pPr>
      <w:r w:rsidRPr="00B76315">
        <w:rPr>
          <w:sz w:val="28"/>
          <w:szCs w:val="28"/>
        </w:rPr>
        <w:t xml:space="preserve">- РТ, </w:t>
      </w:r>
      <w:proofErr w:type="spellStart"/>
      <w:r w:rsidRPr="00B76315">
        <w:rPr>
          <w:sz w:val="28"/>
          <w:szCs w:val="28"/>
        </w:rPr>
        <w:t>Кайбицкий</w:t>
      </w:r>
      <w:proofErr w:type="spellEnd"/>
      <w:r w:rsidRPr="00B76315">
        <w:rPr>
          <w:sz w:val="28"/>
          <w:szCs w:val="28"/>
        </w:rPr>
        <w:t xml:space="preserve"> район, с. Старые </w:t>
      </w:r>
      <w:proofErr w:type="spellStart"/>
      <w:r w:rsidRPr="00B76315">
        <w:rPr>
          <w:sz w:val="28"/>
          <w:szCs w:val="28"/>
        </w:rPr>
        <w:t>Чечкабы</w:t>
      </w:r>
      <w:proofErr w:type="spellEnd"/>
      <w:r w:rsidRPr="00B76315">
        <w:rPr>
          <w:sz w:val="28"/>
          <w:szCs w:val="28"/>
        </w:rPr>
        <w:t xml:space="preserve">, ул. Клубная, д. 4(здание СДК); </w:t>
      </w:r>
    </w:p>
    <w:p w:rsidR="006C0CBC" w:rsidRPr="00B76315" w:rsidRDefault="006C0CBC" w:rsidP="006C0CBC">
      <w:pPr>
        <w:rPr>
          <w:sz w:val="28"/>
          <w:szCs w:val="28"/>
        </w:rPr>
      </w:pPr>
      <w:r w:rsidRPr="00B76315">
        <w:rPr>
          <w:sz w:val="28"/>
          <w:szCs w:val="28"/>
        </w:rPr>
        <w:t xml:space="preserve">- РТ, </w:t>
      </w:r>
      <w:proofErr w:type="spellStart"/>
      <w:r w:rsidRPr="00B76315">
        <w:rPr>
          <w:sz w:val="28"/>
          <w:szCs w:val="28"/>
        </w:rPr>
        <w:t>Кайбицкий</w:t>
      </w:r>
      <w:proofErr w:type="spellEnd"/>
      <w:r w:rsidRPr="00B76315">
        <w:rPr>
          <w:sz w:val="28"/>
          <w:szCs w:val="28"/>
        </w:rPr>
        <w:t xml:space="preserve"> район, д. Афанасьевка, ул. Конторская, д.11</w:t>
      </w:r>
      <w:proofErr w:type="gramStart"/>
      <w:r w:rsidRPr="00B76315">
        <w:rPr>
          <w:sz w:val="28"/>
          <w:szCs w:val="28"/>
        </w:rPr>
        <w:t xml:space="preserve">( </w:t>
      </w:r>
      <w:proofErr w:type="gramEnd"/>
      <w:r w:rsidRPr="00B76315">
        <w:rPr>
          <w:sz w:val="28"/>
          <w:szCs w:val="28"/>
        </w:rPr>
        <w:t>здание (СК);</w:t>
      </w:r>
    </w:p>
    <w:p w:rsidR="00DE5868" w:rsidRPr="00B76315" w:rsidRDefault="006C0CBC" w:rsidP="006C0CBC">
      <w:pPr>
        <w:tabs>
          <w:tab w:val="left" w:pos="851"/>
        </w:tabs>
        <w:ind w:firstLine="567"/>
        <w:jc w:val="both"/>
        <w:rPr>
          <w:sz w:val="28"/>
          <w:szCs w:val="28"/>
        </w:rPr>
      </w:pPr>
      <w:r w:rsidRPr="00B76315">
        <w:rPr>
          <w:sz w:val="28"/>
          <w:szCs w:val="28"/>
        </w:rPr>
        <w:t xml:space="preserve">- РТ, </w:t>
      </w:r>
      <w:proofErr w:type="spellStart"/>
      <w:r w:rsidRPr="00B76315">
        <w:rPr>
          <w:sz w:val="28"/>
          <w:szCs w:val="28"/>
        </w:rPr>
        <w:t>Кайбицкий</w:t>
      </w:r>
      <w:proofErr w:type="spellEnd"/>
      <w:r w:rsidRPr="00B76315">
        <w:rPr>
          <w:sz w:val="28"/>
          <w:szCs w:val="28"/>
        </w:rPr>
        <w:t xml:space="preserve"> район, </w:t>
      </w:r>
      <w:r w:rsidRPr="00B76315">
        <w:rPr>
          <w:sz w:val="28"/>
        </w:rPr>
        <w:t xml:space="preserve">с. </w:t>
      </w:r>
      <w:proofErr w:type="spellStart"/>
      <w:r w:rsidRPr="00B76315">
        <w:rPr>
          <w:sz w:val="28"/>
        </w:rPr>
        <w:t>Семекеево</w:t>
      </w:r>
      <w:proofErr w:type="spellEnd"/>
      <w:r w:rsidRPr="00B76315">
        <w:rPr>
          <w:sz w:val="28"/>
        </w:rPr>
        <w:t xml:space="preserve">,  ул. Центральная, д. 18 </w:t>
      </w:r>
      <w:proofErr w:type="gramStart"/>
      <w:r w:rsidRPr="00B76315">
        <w:rPr>
          <w:sz w:val="28"/>
        </w:rPr>
        <w:t xml:space="preserve">( </w:t>
      </w:r>
      <w:proofErr w:type="gramEnd"/>
      <w:r w:rsidRPr="00B76315">
        <w:rPr>
          <w:sz w:val="28"/>
        </w:rPr>
        <w:t xml:space="preserve">здание магазина), </w:t>
      </w:r>
      <w:r w:rsidR="001D321A" w:rsidRPr="00B76315">
        <w:rPr>
          <w:sz w:val="28"/>
          <w:szCs w:val="28"/>
        </w:rPr>
        <w:t>и</w:t>
      </w:r>
      <w:r w:rsidR="00662948" w:rsidRPr="00B76315">
        <w:rPr>
          <w:sz w:val="28"/>
          <w:szCs w:val="28"/>
        </w:rPr>
        <w:t xml:space="preserve"> разместить на официальном сайте </w:t>
      </w:r>
      <w:r w:rsidR="001D321A" w:rsidRPr="00B76315">
        <w:rPr>
          <w:sz w:val="28"/>
          <w:szCs w:val="28"/>
        </w:rPr>
        <w:t>Большекайбицкого</w:t>
      </w:r>
      <w:r w:rsidR="00F60824" w:rsidRPr="00B76315">
        <w:rPr>
          <w:sz w:val="28"/>
          <w:szCs w:val="28"/>
        </w:rPr>
        <w:t xml:space="preserve">сельского поселения </w:t>
      </w:r>
      <w:r w:rsidR="002501DE" w:rsidRPr="00B76315">
        <w:rPr>
          <w:sz w:val="28"/>
          <w:szCs w:val="28"/>
        </w:rPr>
        <w:t>Кайбицкого</w:t>
      </w:r>
      <w:r w:rsidR="00662948" w:rsidRPr="00B76315">
        <w:rPr>
          <w:sz w:val="28"/>
          <w:szCs w:val="28"/>
        </w:rPr>
        <w:t xml:space="preserve">муниципального района Республики Татарстан и опубликовать на официальном портале правовой информации Республики Татарстан в информационно-телекоммуникационной сети Интернет. </w:t>
      </w:r>
    </w:p>
    <w:p w:rsidR="001D321A" w:rsidRPr="00B76315" w:rsidRDefault="00E320D2" w:rsidP="003D7531">
      <w:pPr>
        <w:tabs>
          <w:tab w:val="left" w:pos="851"/>
        </w:tabs>
        <w:ind w:firstLine="567"/>
        <w:jc w:val="both"/>
        <w:rPr>
          <w:sz w:val="28"/>
          <w:szCs w:val="28"/>
        </w:rPr>
      </w:pPr>
      <w:r w:rsidRPr="00B76315">
        <w:rPr>
          <w:sz w:val="28"/>
          <w:szCs w:val="28"/>
        </w:rPr>
        <w:t>5</w:t>
      </w:r>
      <w:r w:rsidR="00662948" w:rsidRPr="00B76315">
        <w:rPr>
          <w:sz w:val="28"/>
          <w:szCs w:val="28"/>
        </w:rPr>
        <w:t>. Контроль за исполнением настоящего решения оставляю за собой.</w:t>
      </w:r>
    </w:p>
    <w:p w:rsidR="001D321A" w:rsidRPr="00B76315" w:rsidRDefault="001D321A" w:rsidP="003D7531">
      <w:pPr>
        <w:tabs>
          <w:tab w:val="left" w:pos="851"/>
        </w:tabs>
        <w:ind w:firstLine="567"/>
        <w:jc w:val="both"/>
        <w:rPr>
          <w:sz w:val="28"/>
          <w:szCs w:val="28"/>
        </w:rPr>
      </w:pPr>
    </w:p>
    <w:p w:rsidR="001D321A" w:rsidRPr="00B76315" w:rsidRDefault="00662948" w:rsidP="001D321A">
      <w:pPr>
        <w:tabs>
          <w:tab w:val="left" w:pos="851"/>
        </w:tabs>
        <w:jc w:val="both"/>
        <w:rPr>
          <w:sz w:val="28"/>
          <w:szCs w:val="28"/>
        </w:rPr>
      </w:pPr>
      <w:r w:rsidRPr="00B76315">
        <w:rPr>
          <w:sz w:val="28"/>
          <w:szCs w:val="28"/>
        </w:rPr>
        <w:t>Глава</w:t>
      </w:r>
      <w:r w:rsidR="001D321A" w:rsidRPr="00B76315">
        <w:rPr>
          <w:sz w:val="28"/>
          <w:szCs w:val="28"/>
        </w:rPr>
        <w:t xml:space="preserve">, </w:t>
      </w:r>
      <w:r w:rsidRPr="00B76315">
        <w:rPr>
          <w:sz w:val="28"/>
          <w:szCs w:val="28"/>
        </w:rPr>
        <w:t xml:space="preserve">председатель Совета </w:t>
      </w:r>
    </w:p>
    <w:p w:rsidR="001D321A" w:rsidRPr="00B76315" w:rsidRDefault="002501DE" w:rsidP="001D321A">
      <w:pPr>
        <w:tabs>
          <w:tab w:val="left" w:pos="851"/>
        </w:tabs>
        <w:jc w:val="both"/>
        <w:rPr>
          <w:sz w:val="28"/>
          <w:szCs w:val="28"/>
        </w:rPr>
      </w:pPr>
      <w:r w:rsidRPr="00B76315">
        <w:rPr>
          <w:sz w:val="28"/>
          <w:szCs w:val="28"/>
        </w:rPr>
        <w:t>Большекайбицкого</w:t>
      </w:r>
      <w:r w:rsidR="00662948" w:rsidRPr="00B76315">
        <w:rPr>
          <w:sz w:val="28"/>
          <w:szCs w:val="28"/>
        </w:rPr>
        <w:t xml:space="preserve"> сельского поселения </w:t>
      </w:r>
    </w:p>
    <w:p w:rsidR="001D321A" w:rsidRPr="00B76315" w:rsidRDefault="002501DE" w:rsidP="001D321A">
      <w:pPr>
        <w:tabs>
          <w:tab w:val="left" w:pos="851"/>
        </w:tabs>
        <w:jc w:val="both"/>
        <w:rPr>
          <w:sz w:val="28"/>
          <w:szCs w:val="28"/>
        </w:rPr>
      </w:pPr>
      <w:r w:rsidRPr="00B76315">
        <w:rPr>
          <w:sz w:val="28"/>
          <w:szCs w:val="28"/>
        </w:rPr>
        <w:t>Кайбицкого</w:t>
      </w:r>
      <w:r w:rsidR="00662948" w:rsidRPr="00B76315">
        <w:rPr>
          <w:sz w:val="28"/>
          <w:szCs w:val="28"/>
        </w:rPr>
        <w:t xml:space="preserve">муниципального района </w:t>
      </w:r>
    </w:p>
    <w:p w:rsidR="00DE5868" w:rsidRPr="00B76315" w:rsidRDefault="00662948" w:rsidP="001D321A">
      <w:pPr>
        <w:tabs>
          <w:tab w:val="left" w:pos="851"/>
        </w:tabs>
        <w:jc w:val="both"/>
        <w:rPr>
          <w:sz w:val="28"/>
          <w:szCs w:val="28"/>
        </w:rPr>
      </w:pPr>
      <w:r w:rsidRPr="00B76315">
        <w:rPr>
          <w:sz w:val="28"/>
          <w:szCs w:val="28"/>
        </w:rPr>
        <w:t xml:space="preserve">Республики Татарстан </w:t>
      </w:r>
      <w:r w:rsidR="001D321A" w:rsidRPr="00B76315">
        <w:rPr>
          <w:sz w:val="28"/>
          <w:szCs w:val="28"/>
        </w:rPr>
        <w:t>А.И.Рахматуллин</w:t>
      </w:r>
    </w:p>
    <w:p w:rsidR="00DE5868" w:rsidRPr="00B76315" w:rsidRDefault="00DE5868" w:rsidP="001D1026">
      <w:pPr>
        <w:jc w:val="both"/>
      </w:pPr>
    </w:p>
    <w:p w:rsidR="00DE5868" w:rsidRPr="00B76315" w:rsidRDefault="00F60824" w:rsidP="00DE5868">
      <w:pPr>
        <w:ind w:left="5245"/>
        <w:jc w:val="both"/>
      </w:pPr>
      <w:r w:rsidRPr="00B76315">
        <w:t>П</w:t>
      </w:r>
      <w:r w:rsidR="00662948" w:rsidRPr="00B76315">
        <w:t xml:space="preserve">риложение № 2 </w:t>
      </w:r>
    </w:p>
    <w:p w:rsidR="00DE5868" w:rsidRPr="00B76315" w:rsidRDefault="00662948" w:rsidP="00DE5868">
      <w:pPr>
        <w:ind w:left="5245"/>
        <w:jc w:val="both"/>
      </w:pPr>
      <w:r w:rsidRPr="00B76315">
        <w:t xml:space="preserve">к решению Совета </w:t>
      </w:r>
    </w:p>
    <w:p w:rsidR="00DE5868" w:rsidRPr="00B76315" w:rsidRDefault="002501DE" w:rsidP="00DE5868">
      <w:pPr>
        <w:ind w:left="5245"/>
        <w:jc w:val="both"/>
      </w:pPr>
      <w:r w:rsidRPr="00B76315">
        <w:t>Большекайбицкого</w:t>
      </w:r>
      <w:r w:rsidR="00662948" w:rsidRPr="00B76315">
        <w:t xml:space="preserve"> сельского поселения </w:t>
      </w:r>
    </w:p>
    <w:p w:rsidR="00DE5868" w:rsidRPr="00B76315" w:rsidRDefault="002501DE" w:rsidP="00DE5868">
      <w:pPr>
        <w:ind w:left="5245"/>
        <w:jc w:val="both"/>
      </w:pPr>
      <w:r w:rsidRPr="00B76315">
        <w:t>Кайбицкого</w:t>
      </w:r>
      <w:r w:rsidR="00662948" w:rsidRPr="00B76315">
        <w:t xml:space="preserve">муниципального района </w:t>
      </w:r>
    </w:p>
    <w:p w:rsidR="00DE5868" w:rsidRPr="00B76315" w:rsidRDefault="00662948" w:rsidP="00DE5868">
      <w:pPr>
        <w:ind w:left="5245"/>
        <w:jc w:val="both"/>
      </w:pPr>
      <w:r w:rsidRPr="00B76315">
        <w:t xml:space="preserve">Республики Татарстан </w:t>
      </w:r>
    </w:p>
    <w:p w:rsidR="00DE5868" w:rsidRPr="00B76315" w:rsidRDefault="00662948" w:rsidP="00DE5868">
      <w:pPr>
        <w:ind w:left="5245"/>
        <w:jc w:val="both"/>
      </w:pPr>
      <w:r w:rsidRPr="00B76315">
        <w:t>от «</w:t>
      </w:r>
      <w:r w:rsidR="003D7531" w:rsidRPr="00B76315">
        <w:t>___</w:t>
      </w:r>
      <w:r w:rsidRPr="00B76315">
        <w:t xml:space="preserve">» мая </w:t>
      </w:r>
      <w:r w:rsidR="003D7531" w:rsidRPr="00B76315">
        <w:t>2021</w:t>
      </w:r>
      <w:r w:rsidRPr="00B76315">
        <w:t xml:space="preserve">года № </w:t>
      </w:r>
    </w:p>
    <w:p w:rsidR="00DE5868" w:rsidRPr="00B76315" w:rsidRDefault="00DE5868" w:rsidP="001D1026">
      <w:pPr>
        <w:jc w:val="both"/>
      </w:pPr>
    </w:p>
    <w:p w:rsidR="00DE5868" w:rsidRPr="00B76315" w:rsidRDefault="00DE5868" w:rsidP="001D1026">
      <w:pPr>
        <w:jc w:val="both"/>
      </w:pPr>
    </w:p>
    <w:p w:rsidR="00DE5868" w:rsidRPr="00B76315" w:rsidRDefault="00662948" w:rsidP="00DE5868">
      <w:pPr>
        <w:jc w:val="center"/>
        <w:rPr>
          <w:sz w:val="28"/>
        </w:rPr>
      </w:pPr>
      <w:r w:rsidRPr="00B76315">
        <w:rPr>
          <w:sz w:val="28"/>
        </w:rPr>
        <w:t xml:space="preserve">Порядок учета предложений граждан к проекту решения «О внесении изменений в </w:t>
      </w:r>
      <w:r w:rsidR="00F60824" w:rsidRPr="00B76315">
        <w:rPr>
          <w:sz w:val="28"/>
          <w:szCs w:val="28"/>
        </w:rPr>
        <w:t>Правила землепользования и застройки Большекайбицкого сельского поселенияКайбицкогомуниципального района Республики Татарстан</w:t>
      </w:r>
      <w:r w:rsidRPr="00B76315">
        <w:rPr>
          <w:sz w:val="28"/>
        </w:rPr>
        <w:t>» и участия граждан в его обсуждении</w:t>
      </w:r>
    </w:p>
    <w:p w:rsidR="00DE5868" w:rsidRPr="00B76315" w:rsidRDefault="00DE5868" w:rsidP="001D1026">
      <w:pPr>
        <w:jc w:val="both"/>
        <w:rPr>
          <w:sz w:val="28"/>
        </w:rPr>
      </w:pPr>
    </w:p>
    <w:p w:rsidR="00DE5868" w:rsidRPr="00B76315" w:rsidRDefault="00662948" w:rsidP="003D7531">
      <w:pPr>
        <w:pStyle w:val="a7"/>
        <w:numPr>
          <w:ilvl w:val="0"/>
          <w:numId w:val="3"/>
        </w:numPr>
        <w:tabs>
          <w:tab w:val="left" w:pos="851"/>
        </w:tabs>
        <w:ind w:left="0" w:firstLine="567"/>
        <w:jc w:val="both"/>
        <w:rPr>
          <w:sz w:val="28"/>
        </w:rPr>
      </w:pPr>
      <w:r w:rsidRPr="00B76315">
        <w:rPr>
          <w:sz w:val="28"/>
        </w:rPr>
        <w:t xml:space="preserve">Предложения к проекту решения «О внесении изменений в </w:t>
      </w:r>
      <w:r w:rsidR="00F60824" w:rsidRPr="00B76315">
        <w:rPr>
          <w:sz w:val="28"/>
          <w:szCs w:val="28"/>
        </w:rPr>
        <w:t>Правила землепользования и застройки Большекайбицкого сельского поселенияКайбицкогомуниципального района Республики Татарстан</w:t>
      </w:r>
      <w:r w:rsidRPr="00B76315">
        <w:rPr>
          <w:sz w:val="28"/>
        </w:rPr>
        <w:t xml:space="preserve">» вносятся в Совет </w:t>
      </w:r>
      <w:r w:rsidR="002501DE" w:rsidRPr="00B76315">
        <w:rPr>
          <w:sz w:val="28"/>
        </w:rPr>
        <w:t>Большекайбицкого</w:t>
      </w:r>
      <w:r w:rsidRPr="00B76315">
        <w:rPr>
          <w:sz w:val="28"/>
        </w:rPr>
        <w:t xml:space="preserve"> сельского поселения </w:t>
      </w:r>
      <w:r w:rsidR="001D321A" w:rsidRPr="00B76315">
        <w:rPr>
          <w:sz w:val="28"/>
        </w:rPr>
        <w:t>Кайбицкого муниципального</w:t>
      </w:r>
      <w:r w:rsidRPr="00B76315">
        <w:rPr>
          <w:sz w:val="28"/>
        </w:rPr>
        <w:t xml:space="preserve"> района по адресу: РТ, </w:t>
      </w:r>
      <w:proofErr w:type="spellStart"/>
      <w:r w:rsidR="002501DE" w:rsidRPr="00B76315">
        <w:rPr>
          <w:sz w:val="28"/>
        </w:rPr>
        <w:t>Кайбицкий</w:t>
      </w:r>
      <w:proofErr w:type="spellEnd"/>
      <w:r w:rsidRPr="00B76315">
        <w:rPr>
          <w:sz w:val="28"/>
        </w:rPr>
        <w:t xml:space="preserve"> район, с. </w:t>
      </w:r>
      <w:r w:rsidR="001D321A" w:rsidRPr="00B76315">
        <w:rPr>
          <w:sz w:val="28"/>
        </w:rPr>
        <w:t>Большие Кайбицы</w:t>
      </w:r>
      <w:r w:rsidRPr="00B76315">
        <w:rPr>
          <w:sz w:val="28"/>
        </w:rPr>
        <w:t xml:space="preserve">, ул. </w:t>
      </w:r>
      <w:r w:rsidR="001D321A" w:rsidRPr="00B76315">
        <w:rPr>
          <w:sz w:val="28"/>
        </w:rPr>
        <w:t>Солнечный бульвар</w:t>
      </w:r>
      <w:r w:rsidRPr="00B76315">
        <w:rPr>
          <w:sz w:val="28"/>
        </w:rPr>
        <w:t>,</w:t>
      </w:r>
      <w:r w:rsidR="001D321A" w:rsidRPr="00B76315">
        <w:rPr>
          <w:sz w:val="28"/>
        </w:rPr>
        <w:t xml:space="preserve"> д.7</w:t>
      </w:r>
      <w:r w:rsidRPr="00B76315">
        <w:rPr>
          <w:sz w:val="28"/>
        </w:rPr>
        <w:t>, или по факсу: 8-843-7</w:t>
      </w:r>
      <w:r w:rsidR="006C0CBC" w:rsidRPr="00B76315">
        <w:rPr>
          <w:sz w:val="28"/>
        </w:rPr>
        <w:t>0</w:t>
      </w:r>
      <w:r w:rsidRPr="00B76315">
        <w:rPr>
          <w:sz w:val="28"/>
        </w:rPr>
        <w:t>-2-</w:t>
      </w:r>
      <w:r w:rsidR="006C0CBC" w:rsidRPr="00B76315">
        <w:rPr>
          <w:sz w:val="28"/>
        </w:rPr>
        <w:t>11</w:t>
      </w:r>
      <w:r w:rsidRPr="00B76315">
        <w:rPr>
          <w:sz w:val="28"/>
        </w:rPr>
        <w:t>-</w:t>
      </w:r>
      <w:r w:rsidR="006C0CBC" w:rsidRPr="00B76315">
        <w:rPr>
          <w:sz w:val="28"/>
        </w:rPr>
        <w:t>20</w:t>
      </w:r>
      <w:r w:rsidRPr="00B76315">
        <w:rPr>
          <w:sz w:val="28"/>
        </w:rPr>
        <w:t xml:space="preserve"> в письменной форме в виде таблицы поправок согласно прилагаемому образцу: </w:t>
      </w:r>
    </w:p>
    <w:p w:rsidR="00DE5868" w:rsidRPr="00B76315" w:rsidRDefault="00DE5868" w:rsidP="003D7531">
      <w:pPr>
        <w:pStyle w:val="a7"/>
        <w:tabs>
          <w:tab w:val="left" w:pos="851"/>
        </w:tabs>
        <w:ind w:left="0" w:firstLine="567"/>
        <w:jc w:val="both"/>
        <w:rPr>
          <w:sz w:val="28"/>
        </w:rPr>
      </w:pPr>
    </w:p>
    <w:tbl>
      <w:tblPr>
        <w:tblStyle w:val="a8"/>
        <w:tblW w:w="0" w:type="auto"/>
        <w:tblInd w:w="720" w:type="dxa"/>
        <w:tblLook w:val="04A0"/>
      </w:tblPr>
      <w:tblGrid>
        <w:gridCol w:w="976"/>
        <w:gridCol w:w="967"/>
        <w:gridCol w:w="1579"/>
        <w:gridCol w:w="1579"/>
        <w:gridCol w:w="1579"/>
        <w:gridCol w:w="2048"/>
      </w:tblGrid>
      <w:tr w:rsidR="00DE5868" w:rsidRPr="00B76315" w:rsidTr="00DE5868">
        <w:tc>
          <w:tcPr>
            <w:tcW w:w="976" w:type="dxa"/>
          </w:tcPr>
          <w:p w:rsidR="00DE5868" w:rsidRPr="00B76315" w:rsidRDefault="00DE5868" w:rsidP="001D321A">
            <w:pPr>
              <w:pStyle w:val="a7"/>
              <w:tabs>
                <w:tab w:val="left" w:pos="851"/>
              </w:tabs>
              <w:ind w:left="0" w:firstLine="567"/>
              <w:jc w:val="center"/>
              <w:rPr>
                <w:rFonts w:ascii="Arial" w:hAnsi="Arial" w:cs="Arial"/>
                <w:sz w:val="28"/>
              </w:rPr>
            </w:pPr>
          </w:p>
        </w:tc>
        <w:tc>
          <w:tcPr>
            <w:tcW w:w="851" w:type="dxa"/>
          </w:tcPr>
          <w:p w:rsidR="00DE5868" w:rsidRPr="00B76315" w:rsidRDefault="00DE5868" w:rsidP="006C0CBC">
            <w:pPr>
              <w:pStyle w:val="a7"/>
              <w:tabs>
                <w:tab w:val="left" w:pos="851"/>
              </w:tabs>
              <w:ind w:left="0"/>
              <w:jc w:val="center"/>
              <w:rPr>
                <w:sz w:val="28"/>
              </w:rPr>
            </w:pPr>
            <w:r w:rsidRPr="00B76315">
              <w:rPr>
                <w:sz w:val="28"/>
              </w:rPr>
              <w:t>Пункт</w:t>
            </w:r>
          </w:p>
        </w:tc>
        <w:tc>
          <w:tcPr>
            <w:tcW w:w="1579" w:type="dxa"/>
          </w:tcPr>
          <w:p w:rsidR="00DE5868" w:rsidRPr="00B76315" w:rsidRDefault="00DE5868" w:rsidP="006C0CBC">
            <w:pPr>
              <w:pStyle w:val="a7"/>
              <w:tabs>
                <w:tab w:val="left" w:pos="851"/>
              </w:tabs>
              <w:ind w:left="0"/>
              <w:jc w:val="center"/>
              <w:rPr>
                <w:sz w:val="28"/>
              </w:rPr>
            </w:pPr>
            <w:r w:rsidRPr="00B76315">
              <w:rPr>
                <w:sz w:val="28"/>
              </w:rPr>
              <w:t>Текст проекта решения</w:t>
            </w:r>
          </w:p>
        </w:tc>
        <w:tc>
          <w:tcPr>
            <w:tcW w:w="1579" w:type="dxa"/>
          </w:tcPr>
          <w:p w:rsidR="00DE5868" w:rsidRPr="00B76315" w:rsidRDefault="00DE5868" w:rsidP="006C0CBC">
            <w:pPr>
              <w:pStyle w:val="a7"/>
              <w:tabs>
                <w:tab w:val="left" w:pos="851"/>
              </w:tabs>
              <w:ind w:left="0"/>
              <w:jc w:val="center"/>
              <w:rPr>
                <w:sz w:val="28"/>
              </w:rPr>
            </w:pPr>
            <w:r w:rsidRPr="00B76315">
              <w:rPr>
                <w:sz w:val="28"/>
              </w:rPr>
              <w:t>Текст проекта автора</w:t>
            </w:r>
          </w:p>
        </w:tc>
        <w:tc>
          <w:tcPr>
            <w:tcW w:w="1579" w:type="dxa"/>
          </w:tcPr>
          <w:p w:rsidR="00DE5868" w:rsidRPr="00B76315" w:rsidRDefault="00DE5868" w:rsidP="006C0CBC">
            <w:pPr>
              <w:pStyle w:val="a7"/>
              <w:tabs>
                <w:tab w:val="left" w:pos="851"/>
              </w:tabs>
              <w:ind w:left="0"/>
              <w:jc w:val="center"/>
              <w:rPr>
                <w:sz w:val="28"/>
              </w:rPr>
            </w:pPr>
            <w:r w:rsidRPr="00B76315">
              <w:rPr>
                <w:sz w:val="28"/>
              </w:rPr>
              <w:t>Текст проекта с учетом поправок</w:t>
            </w:r>
          </w:p>
        </w:tc>
        <w:tc>
          <w:tcPr>
            <w:tcW w:w="2048" w:type="dxa"/>
          </w:tcPr>
          <w:p w:rsidR="00DE5868" w:rsidRPr="00B76315" w:rsidRDefault="00DE5868" w:rsidP="006C0CBC">
            <w:pPr>
              <w:pStyle w:val="a7"/>
              <w:tabs>
                <w:tab w:val="left" w:pos="851"/>
              </w:tabs>
              <w:ind w:left="0"/>
              <w:jc w:val="center"/>
              <w:rPr>
                <w:sz w:val="28"/>
              </w:rPr>
            </w:pPr>
            <w:r w:rsidRPr="00B76315">
              <w:rPr>
                <w:sz w:val="28"/>
              </w:rPr>
              <w:t>Автор поправки (Ф.И.О.)</w:t>
            </w:r>
            <w:r w:rsidR="003D7531" w:rsidRPr="00B76315">
              <w:rPr>
                <w:sz w:val="28"/>
              </w:rPr>
              <w:t>, адрес, телефон, место работы, учебы)</w:t>
            </w:r>
          </w:p>
        </w:tc>
      </w:tr>
    </w:tbl>
    <w:p w:rsidR="00DE5868" w:rsidRPr="00B76315" w:rsidRDefault="00DE5868" w:rsidP="003D7531">
      <w:pPr>
        <w:pStyle w:val="a7"/>
        <w:tabs>
          <w:tab w:val="left" w:pos="851"/>
        </w:tabs>
        <w:ind w:left="0" w:firstLine="567"/>
        <w:jc w:val="both"/>
        <w:rPr>
          <w:rFonts w:ascii="Arial" w:hAnsi="Arial" w:cs="Arial"/>
          <w:sz w:val="28"/>
        </w:rPr>
      </w:pPr>
    </w:p>
    <w:p w:rsidR="003D7531" w:rsidRPr="00B76315" w:rsidRDefault="00662948" w:rsidP="003D7531">
      <w:pPr>
        <w:pStyle w:val="a7"/>
        <w:tabs>
          <w:tab w:val="left" w:pos="851"/>
        </w:tabs>
        <w:ind w:left="0" w:firstLine="567"/>
        <w:jc w:val="both"/>
        <w:rPr>
          <w:sz w:val="28"/>
        </w:rPr>
      </w:pPr>
      <w:r w:rsidRPr="00B76315">
        <w:rPr>
          <w:sz w:val="28"/>
        </w:rPr>
        <w:t xml:space="preserve">Предложения принимаются в рабочие дни с 8 до 17 часов до _______ со дня обнародования решения на информационных стендах по адресам: </w:t>
      </w:r>
    </w:p>
    <w:p w:rsidR="006C0CBC" w:rsidRPr="00B76315" w:rsidRDefault="006C0CBC" w:rsidP="006C0CBC">
      <w:pPr>
        <w:rPr>
          <w:sz w:val="28"/>
          <w:szCs w:val="28"/>
        </w:rPr>
      </w:pPr>
      <w:proofErr w:type="gramStart"/>
      <w:r w:rsidRPr="00B76315">
        <w:rPr>
          <w:sz w:val="28"/>
          <w:szCs w:val="28"/>
        </w:rPr>
        <w:t xml:space="preserve">- РТ, </w:t>
      </w:r>
      <w:proofErr w:type="spellStart"/>
      <w:r w:rsidRPr="00B76315">
        <w:rPr>
          <w:sz w:val="28"/>
          <w:szCs w:val="28"/>
        </w:rPr>
        <w:t>Кайбицкий</w:t>
      </w:r>
      <w:proofErr w:type="spellEnd"/>
      <w:r w:rsidRPr="00B76315">
        <w:rPr>
          <w:sz w:val="28"/>
          <w:szCs w:val="28"/>
        </w:rPr>
        <w:t xml:space="preserve"> район, с. Большие Кайбицы,  ул. Солнечный бульвар, д.7(здание Общественного центра);</w:t>
      </w:r>
      <w:proofErr w:type="gramEnd"/>
    </w:p>
    <w:p w:rsidR="006C0CBC" w:rsidRPr="00B76315" w:rsidRDefault="006C0CBC" w:rsidP="006C0CBC">
      <w:pPr>
        <w:rPr>
          <w:sz w:val="28"/>
          <w:szCs w:val="28"/>
        </w:rPr>
      </w:pPr>
      <w:r w:rsidRPr="00B76315">
        <w:rPr>
          <w:sz w:val="28"/>
          <w:szCs w:val="28"/>
        </w:rPr>
        <w:t xml:space="preserve">- РТ, </w:t>
      </w:r>
      <w:proofErr w:type="spellStart"/>
      <w:r w:rsidRPr="00B76315">
        <w:rPr>
          <w:sz w:val="28"/>
          <w:szCs w:val="28"/>
        </w:rPr>
        <w:t>Кайбицкий</w:t>
      </w:r>
      <w:proofErr w:type="spellEnd"/>
      <w:r w:rsidRPr="00B76315">
        <w:rPr>
          <w:sz w:val="28"/>
          <w:szCs w:val="28"/>
        </w:rPr>
        <w:t xml:space="preserve"> район, с. Старые </w:t>
      </w:r>
      <w:proofErr w:type="spellStart"/>
      <w:r w:rsidRPr="00B76315">
        <w:rPr>
          <w:sz w:val="28"/>
          <w:szCs w:val="28"/>
        </w:rPr>
        <w:t>Чечкабы</w:t>
      </w:r>
      <w:proofErr w:type="spellEnd"/>
      <w:r w:rsidRPr="00B76315">
        <w:rPr>
          <w:sz w:val="28"/>
          <w:szCs w:val="28"/>
        </w:rPr>
        <w:t xml:space="preserve">, ул. Клубная, д. 4(здание СДК); </w:t>
      </w:r>
    </w:p>
    <w:p w:rsidR="006C0CBC" w:rsidRPr="00B76315" w:rsidRDefault="006C0CBC" w:rsidP="006C0CBC">
      <w:pPr>
        <w:rPr>
          <w:sz w:val="28"/>
          <w:szCs w:val="28"/>
        </w:rPr>
      </w:pPr>
      <w:r w:rsidRPr="00B76315">
        <w:rPr>
          <w:sz w:val="28"/>
          <w:szCs w:val="28"/>
        </w:rPr>
        <w:t xml:space="preserve">- РТ, </w:t>
      </w:r>
      <w:proofErr w:type="spellStart"/>
      <w:r w:rsidRPr="00B76315">
        <w:rPr>
          <w:sz w:val="28"/>
          <w:szCs w:val="28"/>
        </w:rPr>
        <w:t>Кайбицкий</w:t>
      </w:r>
      <w:proofErr w:type="spellEnd"/>
      <w:r w:rsidRPr="00B76315">
        <w:rPr>
          <w:sz w:val="28"/>
          <w:szCs w:val="28"/>
        </w:rPr>
        <w:t xml:space="preserve"> район, д. Афанасьевка, ул. Конторская, д.11</w:t>
      </w:r>
      <w:proofErr w:type="gramStart"/>
      <w:r w:rsidRPr="00B76315">
        <w:rPr>
          <w:sz w:val="28"/>
          <w:szCs w:val="28"/>
        </w:rPr>
        <w:t xml:space="preserve">( </w:t>
      </w:r>
      <w:proofErr w:type="gramEnd"/>
      <w:r w:rsidRPr="00B76315">
        <w:rPr>
          <w:sz w:val="28"/>
          <w:szCs w:val="28"/>
        </w:rPr>
        <w:t>здание (СК);</w:t>
      </w:r>
    </w:p>
    <w:p w:rsidR="003D7531" w:rsidRPr="00B76315" w:rsidRDefault="006C0CBC" w:rsidP="003D7531">
      <w:pPr>
        <w:pStyle w:val="a7"/>
        <w:tabs>
          <w:tab w:val="left" w:pos="851"/>
        </w:tabs>
        <w:ind w:left="0" w:firstLine="567"/>
        <w:jc w:val="both"/>
        <w:rPr>
          <w:sz w:val="28"/>
        </w:rPr>
      </w:pPr>
      <w:r w:rsidRPr="00B76315">
        <w:rPr>
          <w:sz w:val="28"/>
          <w:szCs w:val="28"/>
        </w:rPr>
        <w:t xml:space="preserve">- РТ, </w:t>
      </w:r>
      <w:proofErr w:type="spellStart"/>
      <w:r w:rsidRPr="00B76315">
        <w:rPr>
          <w:sz w:val="28"/>
          <w:szCs w:val="28"/>
        </w:rPr>
        <w:t>Кайбицкий</w:t>
      </w:r>
      <w:proofErr w:type="spellEnd"/>
      <w:r w:rsidRPr="00B76315">
        <w:rPr>
          <w:sz w:val="28"/>
          <w:szCs w:val="28"/>
        </w:rPr>
        <w:t xml:space="preserve"> район, </w:t>
      </w:r>
      <w:r w:rsidRPr="00B76315">
        <w:rPr>
          <w:sz w:val="28"/>
        </w:rPr>
        <w:t xml:space="preserve">с. </w:t>
      </w:r>
      <w:proofErr w:type="spellStart"/>
      <w:r w:rsidRPr="00B76315">
        <w:rPr>
          <w:sz w:val="28"/>
        </w:rPr>
        <w:t>Семекеево</w:t>
      </w:r>
      <w:proofErr w:type="spellEnd"/>
      <w:r w:rsidRPr="00B76315">
        <w:rPr>
          <w:sz w:val="28"/>
        </w:rPr>
        <w:t xml:space="preserve">,  ул. Центральная, д. 18 </w:t>
      </w:r>
      <w:proofErr w:type="gramStart"/>
      <w:r w:rsidRPr="00B76315">
        <w:rPr>
          <w:sz w:val="28"/>
        </w:rPr>
        <w:t xml:space="preserve">( </w:t>
      </w:r>
      <w:proofErr w:type="gramEnd"/>
      <w:r w:rsidRPr="00B76315">
        <w:rPr>
          <w:sz w:val="28"/>
        </w:rPr>
        <w:t>здание магазина).</w:t>
      </w:r>
    </w:p>
    <w:p w:rsidR="003D7531" w:rsidRPr="00B76315" w:rsidRDefault="00662948" w:rsidP="003D7531">
      <w:pPr>
        <w:pStyle w:val="a7"/>
        <w:numPr>
          <w:ilvl w:val="0"/>
          <w:numId w:val="3"/>
        </w:numPr>
        <w:tabs>
          <w:tab w:val="left" w:pos="851"/>
        </w:tabs>
        <w:ind w:left="0" w:firstLine="567"/>
        <w:jc w:val="both"/>
        <w:rPr>
          <w:sz w:val="28"/>
        </w:rPr>
      </w:pPr>
      <w:r w:rsidRPr="00B76315">
        <w:rPr>
          <w:sz w:val="28"/>
        </w:rPr>
        <w:t xml:space="preserve">Заявки на участие в публичных слушаниях с правом выступления подаются по адресу: РТ, </w:t>
      </w:r>
      <w:proofErr w:type="spellStart"/>
      <w:r w:rsidR="002501DE" w:rsidRPr="00B76315">
        <w:rPr>
          <w:sz w:val="28"/>
        </w:rPr>
        <w:t>Кайбицкий</w:t>
      </w:r>
      <w:proofErr w:type="spellEnd"/>
      <w:r w:rsidRPr="00B76315">
        <w:rPr>
          <w:sz w:val="28"/>
        </w:rPr>
        <w:t xml:space="preserve"> район, </w:t>
      </w:r>
      <w:r w:rsidR="00E27599" w:rsidRPr="00B76315">
        <w:rPr>
          <w:sz w:val="28"/>
        </w:rPr>
        <w:t>с. Большие Кайбицы, ул. Солнечный бульвар, д.7</w:t>
      </w:r>
      <w:r w:rsidRPr="00B76315">
        <w:rPr>
          <w:sz w:val="28"/>
        </w:rPr>
        <w:t>, лично или по почте (с пометкой на конверте «обсуждение проекта» или «публичные слушания»), а также по факсу 8-843-7</w:t>
      </w:r>
      <w:r w:rsidR="006C0CBC" w:rsidRPr="00B76315">
        <w:rPr>
          <w:sz w:val="28"/>
        </w:rPr>
        <w:t>0</w:t>
      </w:r>
      <w:r w:rsidRPr="00B76315">
        <w:rPr>
          <w:sz w:val="28"/>
        </w:rPr>
        <w:t>-2-</w:t>
      </w:r>
      <w:r w:rsidR="006C0CBC" w:rsidRPr="00B76315">
        <w:rPr>
          <w:sz w:val="28"/>
        </w:rPr>
        <w:t>11-20</w:t>
      </w:r>
      <w:r w:rsidRPr="00B76315">
        <w:rPr>
          <w:sz w:val="28"/>
        </w:rPr>
        <w:t>.</w:t>
      </w:r>
    </w:p>
    <w:p w:rsidR="003D7531" w:rsidRPr="00B76315" w:rsidRDefault="00662948" w:rsidP="003D7531">
      <w:pPr>
        <w:pStyle w:val="a7"/>
        <w:tabs>
          <w:tab w:val="left" w:pos="851"/>
        </w:tabs>
        <w:ind w:left="0" w:firstLine="567"/>
        <w:jc w:val="both"/>
        <w:rPr>
          <w:sz w:val="28"/>
        </w:rPr>
      </w:pPr>
      <w:r w:rsidRPr="00B76315">
        <w:rPr>
          <w:sz w:val="28"/>
        </w:rPr>
        <w:t xml:space="preserve"> Заявки принимаются в рабочие дни с 8 до 17 часов не позднее, чем за 7 дней до даты проведения публичных слушаний. </w:t>
      </w:r>
    </w:p>
    <w:p w:rsidR="004D7EDA" w:rsidRPr="003D7531" w:rsidRDefault="00662948" w:rsidP="003D7531">
      <w:pPr>
        <w:pStyle w:val="a7"/>
        <w:tabs>
          <w:tab w:val="left" w:pos="851"/>
        </w:tabs>
        <w:ind w:left="0" w:firstLine="567"/>
        <w:jc w:val="both"/>
        <w:rPr>
          <w:rFonts w:ascii="Arial" w:hAnsi="Arial" w:cs="Arial"/>
          <w:sz w:val="28"/>
        </w:rPr>
      </w:pPr>
      <w:r w:rsidRPr="00B76315">
        <w:rPr>
          <w:sz w:val="28"/>
        </w:rPr>
        <w:t xml:space="preserve">3. Предложения граждан регистрируются в Исполнительном комитете </w:t>
      </w:r>
      <w:r w:rsidR="002501DE" w:rsidRPr="00B76315">
        <w:rPr>
          <w:sz w:val="28"/>
        </w:rPr>
        <w:t>Большекайбицко</w:t>
      </w:r>
      <w:r w:rsidR="0015607B" w:rsidRPr="00B76315">
        <w:rPr>
          <w:sz w:val="28"/>
        </w:rPr>
        <w:t>го</w:t>
      </w:r>
      <w:r w:rsidRPr="00B76315">
        <w:rPr>
          <w:sz w:val="28"/>
        </w:rPr>
        <w:t xml:space="preserve"> сельско</w:t>
      </w:r>
      <w:r w:rsidR="0015607B" w:rsidRPr="00B76315">
        <w:rPr>
          <w:sz w:val="28"/>
        </w:rPr>
        <w:t>го</w:t>
      </w:r>
      <w:r w:rsidRPr="00B76315">
        <w:rPr>
          <w:sz w:val="28"/>
        </w:rPr>
        <w:t xml:space="preserve"> поселени</w:t>
      </w:r>
      <w:r w:rsidR="0015607B" w:rsidRPr="00B76315">
        <w:rPr>
          <w:sz w:val="28"/>
        </w:rPr>
        <w:t>я</w:t>
      </w:r>
      <w:r w:rsidR="00E27599" w:rsidRPr="00B76315">
        <w:rPr>
          <w:sz w:val="28"/>
        </w:rPr>
        <w:t>Кайбицкого</w:t>
      </w:r>
      <w:r w:rsidRPr="00B76315">
        <w:rPr>
          <w:sz w:val="28"/>
        </w:rPr>
        <w:t xml:space="preserve"> муниципального района </w:t>
      </w:r>
      <w:r w:rsidRPr="00B76315">
        <w:rPr>
          <w:sz w:val="28"/>
        </w:rPr>
        <w:lastRenderedPageBreak/>
        <w:t xml:space="preserve">Республики Татарстан и передаются для рассмотрения в Совет </w:t>
      </w:r>
      <w:r w:rsidR="002501DE" w:rsidRPr="00B76315">
        <w:rPr>
          <w:sz w:val="28"/>
        </w:rPr>
        <w:t>Большекайбицко</w:t>
      </w:r>
      <w:r w:rsidR="0015607B" w:rsidRPr="00B76315">
        <w:rPr>
          <w:sz w:val="28"/>
        </w:rPr>
        <w:t>го</w:t>
      </w:r>
      <w:r w:rsidRPr="00B76315">
        <w:rPr>
          <w:sz w:val="28"/>
        </w:rPr>
        <w:t xml:space="preserve"> сельско</w:t>
      </w:r>
      <w:r w:rsidR="0015607B" w:rsidRPr="00B76315">
        <w:rPr>
          <w:sz w:val="28"/>
        </w:rPr>
        <w:t>го</w:t>
      </w:r>
      <w:r w:rsidRPr="00B76315">
        <w:rPr>
          <w:sz w:val="28"/>
        </w:rPr>
        <w:t xml:space="preserve"> поселени</w:t>
      </w:r>
      <w:r w:rsidR="0015607B" w:rsidRPr="00B76315">
        <w:rPr>
          <w:sz w:val="28"/>
        </w:rPr>
        <w:t>я</w:t>
      </w:r>
      <w:r w:rsidR="002501DE" w:rsidRPr="00B76315">
        <w:rPr>
          <w:sz w:val="28"/>
        </w:rPr>
        <w:t>Кайбицкого</w:t>
      </w:r>
      <w:r w:rsidRPr="00B76315">
        <w:rPr>
          <w:sz w:val="28"/>
        </w:rPr>
        <w:t>муниципального района Республики Татарстан.</w:t>
      </w:r>
    </w:p>
    <w:sectPr w:rsidR="004D7EDA" w:rsidRPr="003D7531" w:rsidSect="007665F2">
      <w:pgSz w:w="11906" w:h="16838"/>
      <w:pgMar w:top="1134" w:right="707" w:bottom="993"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egoe UI">
    <w:panose1 w:val="020B0502040204020203"/>
    <w:charset w:val="CC"/>
    <w:family w:val="swiss"/>
    <w:pitch w:val="variable"/>
    <w:sig w:usb0="E10022FF" w:usb1="C000E47F" w:usb2="00000029" w:usb3="00000000" w:csb0="000001D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00000000" w:usb2="00000000" w:usb3="00000000" w:csb0="000001FF" w:csb1="00000000"/>
  </w:font>
  <w:font w:name="Calibri Light">
    <w:altName w:val="Arial"/>
    <w:charset w:val="CC"/>
    <w:family w:val="swiss"/>
    <w:pitch w:val="variable"/>
    <w:sig w:usb0="00000000"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7765D5"/>
    <w:multiLevelType w:val="hybridMultilevel"/>
    <w:tmpl w:val="E2A21E60"/>
    <w:lvl w:ilvl="0" w:tplc="1DDCD3E8">
      <w:start w:val="1"/>
      <w:numFmt w:val="decimal"/>
      <w:lvlText w:val="%1."/>
      <w:lvlJc w:val="left"/>
      <w:pPr>
        <w:ind w:left="526" w:hanging="384"/>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2C63022D"/>
    <w:multiLevelType w:val="multilevel"/>
    <w:tmpl w:val="4B5EA410"/>
    <w:lvl w:ilvl="0">
      <w:start w:val="1"/>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nsid w:val="3B015AF2"/>
    <w:multiLevelType w:val="multilevel"/>
    <w:tmpl w:val="A67A2E30"/>
    <w:lvl w:ilvl="0">
      <w:start w:val="1"/>
      <w:numFmt w:val="decimal"/>
      <w:lvlText w:val="%1."/>
      <w:lvlJc w:val="left"/>
      <w:pPr>
        <w:ind w:left="927" w:hanging="360"/>
      </w:pPr>
      <w:rPr>
        <w:rFonts w:hint="default"/>
      </w:rPr>
    </w:lvl>
    <w:lvl w:ilvl="1">
      <w:start w:val="2"/>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3">
    <w:nsid w:val="4270095C"/>
    <w:multiLevelType w:val="hybridMultilevel"/>
    <w:tmpl w:val="58C05988"/>
    <w:lvl w:ilvl="0" w:tplc="35A6886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82C5699"/>
    <w:multiLevelType w:val="hybridMultilevel"/>
    <w:tmpl w:val="BD7CE3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0"/>
  </w:num>
  <w:num w:numId="3">
    <w:abstractNumId w:val="4"/>
  </w:num>
  <w:num w:numId="4">
    <w:abstractNumId w:val="2"/>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characterSpacingControl w:val="doNotCompress"/>
  <w:compat/>
  <w:rsids>
    <w:rsidRoot w:val="0042542A"/>
    <w:rsid w:val="00006B5A"/>
    <w:rsid w:val="00017B76"/>
    <w:rsid w:val="00017BB2"/>
    <w:rsid w:val="00046FF6"/>
    <w:rsid w:val="000612B1"/>
    <w:rsid w:val="00080375"/>
    <w:rsid w:val="000873FF"/>
    <w:rsid w:val="000A1AF6"/>
    <w:rsid w:val="000A3457"/>
    <w:rsid w:val="000B1E16"/>
    <w:rsid w:val="000B5564"/>
    <w:rsid w:val="000C656E"/>
    <w:rsid w:val="000E0647"/>
    <w:rsid w:val="000E342C"/>
    <w:rsid w:val="000F15E6"/>
    <w:rsid w:val="000F1CDB"/>
    <w:rsid w:val="001029AE"/>
    <w:rsid w:val="001039CA"/>
    <w:rsid w:val="0011042F"/>
    <w:rsid w:val="00145BBA"/>
    <w:rsid w:val="00152A92"/>
    <w:rsid w:val="0015607B"/>
    <w:rsid w:val="00170CDD"/>
    <w:rsid w:val="001874E7"/>
    <w:rsid w:val="001A22A0"/>
    <w:rsid w:val="001D1026"/>
    <w:rsid w:val="001D321A"/>
    <w:rsid w:val="001E4003"/>
    <w:rsid w:val="00227F22"/>
    <w:rsid w:val="0023380C"/>
    <w:rsid w:val="00236D2C"/>
    <w:rsid w:val="00241936"/>
    <w:rsid w:val="002439CA"/>
    <w:rsid w:val="002501DE"/>
    <w:rsid w:val="0025125B"/>
    <w:rsid w:val="002612BC"/>
    <w:rsid w:val="002639F4"/>
    <w:rsid w:val="002810C5"/>
    <w:rsid w:val="002878A3"/>
    <w:rsid w:val="002C6DAF"/>
    <w:rsid w:val="002D5C9D"/>
    <w:rsid w:val="003013F2"/>
    <w:rsid w:val="0030519B"/>
    <w:rsid w:val="003403B9"/>
    <w:rsid w:val="003445DD"/>
    <w:rsid w:val="00347492"/>
    <w:rsid w:val="0038030A"/>
    <w:rsid w:val="003B2823"/>
    <w:rsid w:val="003C61FD"/>
    <w:rsid w:val="003D7531"/>
    <w:rsid w:val="00400BF6"/>
    <w:rsid w:val="00401897"/>
    <w:rsid w:val="00413B93"/>
    <w:rsid w:val="004169FC"/>
    <w:rsid w:val="00417C8D"/>
    <w:rsid w:val="0042542A"/>
    <w:rsid w:val="00442B96"/>
    <w:rsid w:val="004458E5"/>
    <w:rsid w:val="00466011"/>
    <w:rsid w:val="0046606F"/>
    <w:rsid w:val="00474AF2"/>
    <w:rsid w:val="00494E62"/>
    <w:rsid w:val="0049520B"/>
    <w:rsid w:val="004A4EB2"/>
    <w:rsid w:val="004D7EDA"/>
    <w:rsid w:val="00526E6E"/>
    <w:rsid w:val="005463D1"/>
    <w:rsid w:val="00563DE8"/>
    <w:rsid w:val="00566FAE"/>
    <w:rsid w:val="005802A2"/>
    <w:rsid w:val="005828D6"/>
    <w:rsid w:val="005902E4"/>
    <w:rsid w:val="005B158F"/>
    <w:rsid w:val="005D10C5"/>
    <w:rsid w:val="00607160"/>
    <w:rsid w:val="00637ED9"/>
    <w:rsid w:val="00662948"/>
    <w:rsid w:val="00684DC6"/>
    <w:rsid w:val="00695203"/>
    <w:rsid w:val="00695F77"/>
    <w:rsid w:val="006A6838"/>
    <w:rsid w:val="006C0CBC"/>
    <w:rsid w:val="006C5652"/>
    <w:rsid w:val="006C5DB1"/>
    <w:rsid w:val="006D67D5"/>
    <w:rsid w:val="00736DF5"/>
    <w:rsid w:val="00751CF1"/>
    <w:rsid w:val="00756B7D"/>
    <w:rsid w:val="00765727"/>
    <w:rsid w:val="007657F4"/>
    <w:rsid w:val="007665F2"/>
    <w:rsid w:val="007841A5"/>
    <w:rsid w:val="0078545F"/>
    <w:rsid w:val="00785E3F"/>
    <w:rsid w:val="007B3B11"/>
    <w:rsid w:val="007E777E"/>
    <w:rsid w:val="00825AED"/>
    <w:rsid w:val="008342E2"/>
    <w:rsid w:val="0083630E"/>
    <w:rsid w:val="00845958"/>
    <w:rsid w:val="00876581"/>
    <w:rsid w:val="008C4913"/>
    <w:rsid w:val="009043F3"/>
    <w:rsid w:val="0092070C"/>
    <w:rsid w:val="0094048F"/>
    <w:rsid w:val="00945739"/>
    <w:rsid w:val="0094627D"/>
    <w:rsid w:val="009753CC"/>
    <w:rsid w:val="00980DA1"/>
    <w:rsid w:val="009B7DAF"/>
    <w:rsid w:val="009D17A8"/>
    <w:rsid w:val="00A30850"/>
    <w:rsid w:val="00A5372B"/>
    <w:rsid w:val="00A740CA"/>
    <w:rsid w:val="00A92158"/>
    <w:rsid w:val="00AB5207"/>
    <w:rsid w:val="00AC4F14"/>
    <w:rsid w:val="00AE51B8"/>
    <w:rsid w:val="00AF4FC4"/>
    <w:rsid w:val="00B16E16"/>
    <w:rsid w:val="00B24548"/>
    <w:rsid w:val="00B44520"/>
    <w:rsid w:val="00B55019"/>
    <w:rsid w:val="00B6224F"/>
    <w:rsid w:val="00B76315"/>
    <w:rsid w:val="00B9487B"/>
    <w:rsid w:val="00B96D93"/>
    <w:rsid w:val="00C03F2A"/>
    <w:rsid w:val="00C24FC7"/>
    <w:rsid w:val="00C41B70"/>
    <w:rsid w:val="00C76B54"/>
    <w:rsid w:val="00C77AA0"/>
    <w:rsid w:val="00C879DB"/>
    <w:rsid w:val="00C91267"/>
    <w:rsid w:val="00CB4268"/>
    <w:rsid w:val="00CB4F45"/>
    <w:rsid w:val="00CD1B3D"/>
    <w:rsid w:val="00CD42EE"/>
    <w:rsid w:val="00CD68A7"/>
    <w:rsid w:val="00CE398F"/>
    <w:rsid w:val="00CE5A75"/>
    <w:rsid w:val="00D33E88"/>
    <w:rsid w:val="00D37BFC"/>
    <w:rsid w:val="00D37E5F"/>
    <w:rsid w:val="00D46393"/>
    <w:rsid w:val="00D715FA"/>
    <w:rsid w:val="00D87E82"/>
    <w:rsid w:val="00D9173A"/>
    <w:rsid w:val="00D95C12"/>
    <w:rsid w:val="00DB43B2"/>
    <w:rsid w:val="00DC142E"/>
    <w:rsid w:val="00DC7906"/>
    <w:rsid w:val="00DD0FFA"/>
    <w:rsid w:val="00DE3B89"/>
    <w:rsid w:val="00DE5868"/>
    <w:rsid w:val="00DF41F1"/>
    <w:rsid w:val="00E00325"/>
    <w:rsid w:val="00E118F8"/>
    <w:rsid w:val="00E21208"/>
    <w:rsid w:val="00E22348"/>
    <w:rsid w:val="00E27599"/>
    <w:rsid w:val="00E320D2"/>
    <w:rsid w:val="00E4136A"/>
    <w:rsid w:val="00EA7A5F"/>
    <w:rsid w:val="00EB1DD1"/>
    <w:rsid w:val="00EB3ADD"/>
    <w:rsid w:val="00EB707E"/>
    <w:rsid w:val="00EF4513"/>
    <w:rsid w:val="00F02D35"/>
    <w:rsid w:val="00F02FD6"/>
    <w:rsid w:val="00F06631"/>
    <w:rsid w:val="00F178C6"/>
    <w:rsid w:val="00F17913"/>
    <w:rsid w:val="00F2128E"/>
    <w:rsid w:val="00F25CA9"/>
    <w:rsid w:val="00F3764F"/>
    <w:rsid w:val="00F522DF"/>
    <w:rsid w:val="00F56ADF"/>
    <w:rsid w:val="00F60824"/>
    <w:rsid w:val="00F66731"/>
    <w:rsid w:val="00F81ED2"/>
    <w:rsid w:val="00FA003C"/>
    <w:rsid w:val="00FA53C5"/>
    <w:rsid w:val="00FD072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1936"/>
    <w:rPr>
      <w:sz w:val="24"/>
      <w:szCs w:val="24"/>
    </w:rPr>
  </w:style>
  <w:style w:type="paragraph" w:styleId="1">
    <w:name w:val="heading 1"/>
    <w:basedOn w:val="a"/>
    <w:next w:val="a"/>
    <w:link w:val="10"/>
    <w:qFormat/>
    <w:rsid w:val="00C77AA0"/>
    <w:pPr>
      <w:keepNext/>
      <w:jc w:val="center"/>
      <w:outlineLvl w:val="0"/>
    </w:pPr>
    <w:rPr>
      <w:b/>
      <w:bCs/>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C879DB"/>
    <w:rPr>
      <w:rFonts w:ascii="Segoe UI" w:hAnsi="Segoe UI"/>
      <w:sz w:val="18"/>
      <w:szCs w:val="18"/>
    </w:rPr>
  </w:style>
  <w:style w:type="character" w:customStyle="1" w:styleId="a4">
    <w:name w:val="Текст выноски Знак"/>
    <w:link w:val="a3"/>
    <w:rsid w:val="00C879DB"/>
    <w:rPr>
      <w:rFonts w:ascii="Segoe UI" w:hAnsi="Segoe UI" w:cs="Segoe UI"/>
      <w:sz w:val="18"/>
      <w:szCs w:val="18"/>
    </w:rPr>
  </w:style>
  <w:style w:type="character" w:styleId="a5">
    <w:name w:val="Hyperlink"/>
    <w:rsid w:val="00CB4268"/>
    <w:rPr>
      <w:color w:val="0563C1"/>
      <w:u w:val="single"/>
    </w:rPr>
  </w:style>
  <w:style w:type="paragraph" w:styleId="a6">
    <w:name w:val="No Spacing"/>
    <w:uiPriority w:val="1"/>
    <w:qFormat/>
    <w:rsid w:val="00347492"/>
    <w:rPr>
      <w:rFonts w:ascii="Calibri" w:eastAsia="Calibri" w:hAnsi="Calibri"/>
      <w:sz w:val="22"/>
      <w:szCs w:val="22"/>
      <w:lang w:eastAsia="en-US"/>
    </w:rPr>
  </w:style>
  <w:style w:type="character" w:customStyle="1" w:styleId="10">
    <w:name w:val="Заголовок 1 Знак"/>
    <w:link w:val="1"/>
    <w:rsid w:val="00C77AA0"/>
    <w:rPr>
      <w:b/>
      <w:bCs/>
      <w:sz w:val="22"/>
      <w:szCs w:val="24"/>
    </w:rPr>
  </w:style>
  <w:style w:type="paragraph" w:customStyle="1" w:styleId="ConsPlusNormal">
    <w:name w:val="ConsPlusNormal"/>
    <w:rsid w:val="00EB1DD1"/>
    <w:pPr>
      <w:widowControl w:val="0"/>
      <w:autoSpaceDE w:val="0"/>
      <w:autoSpaceDN w:val="0"/>
      <w:adjustRightInd w:val="0"/>
    </w:pPr>
    <w:rPr>
      <w:rFonts w:ascii="Arial" w:hAnsi="Arial" w:cs="Arial"/>
    </w:rPr>
  </w:style>
  <w:style w:type="paragraph" w:styleId="a7">
    <w:name w:val="List Paragraph"/>
    <w:basedOn w:val="a"/>
    <w:uiPriority w:val="34"/>
    <w:qFormat/>
    <w:rsid w:val="00DE5868"/>
    <w:pPr>
      <w:ind w:left="720"/>
      <w:contextualSpacing/>
    </w:pPr>
  </w:style>
  <w:style w:type="table" w:styleId="a8">
    <w:name w:val="Table Grid"/>
    <w:basedOn w:val="a1"/>
    <w:rsid w:val="00DE586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rmattext">
    <w:name w:val="formattext"/>
    <w:basedOn w:val="a"/>
    <w:rsid w:val="00DE3B89"/>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171720297">
      <w:bodyDiv w:val="1"/>
      <w:marLeft w:val="0"/>
      <w:marRight w:val="0"/>
      <w:marTop w:val="0"/>
      <w:marBottom w:val="0"/>
      <w:divBdr>
        <w:top w:val="none" w:sz="0" w:space="0" w:color="auto"/>
        <w:left w:val="none" w:sz="0" w:space="0" w:color="auto"/>
        <w:bottom w:val="none" w:sz="0" w:space="0" w:color="auto"/>
        <w:right w:val="none" w:sz="0" w:space="0" w:color="auto"/>
      </w:divBdr>
    </w:div>
    <w:div w:id="363140696">
      <w:bodyDiv w:val="1"/>
      <w:marLeft w:val="0"/>
      <w:marRight w:val="0"/>
      <w:marTop w:val="0"/>
      <w:marBottom w:val="0"/>
      <w:divBdr>
        <w:top w:val="none" w:sz="0" w:space="0" w:color="auto"/>
        <w:left w:val="none" w:sz="0" w:space="0" w:color="auto"/>
        <w:bottom w:val="none" w:sz="0" w:space="0" w:color="auto"/>
        <w:right w:val="none" w:sz="0" w:space="0" w:color="auto"/>
      </w:divBdr>
    </w:div>
    <w:div w:id="840195469">
      <w:bodyDiv w:val="1"/>
      <w:marLeft w:val="0"/>
      <w:marRight w:val="0"/>
      <w:marTop w:val="0"/>
      <w:marBottom w:val="0"/>
      <w:divBdr>
        <w:top w:val="none" w:sz="0" w:space="0" w:color="auto"/>
        <w:left w:val="none" w:sz="0" w:space="0" w:color="auto"/>
        <w:bottom w:val="none" w:sz="0" w:space="0" w:color="auto"/>
        <w:right w:val="none" w:sz="0" w:space="0" w:color="auto"/>
      </w:divBdr>
    </w:div>
    <w:div w:id="1714427499">
      <w:bodyDiv w:val="1"/>
      <w:marLeft w:val="0"/>
      <w:marRight w:val="0"/>
      <w:marTop w:val="0"/>
      <w:marBottom w:val="0"/>
      <w:divBdr>
        <w:top w:val="none" w:sz="0" w:space="0" w:color="auto"/>
        <w:left w:val="none" w:sz="0" w:space="0" w:color="auto"/>
        <w:bottom w:val="none" w:sz="0" w:space="0" w:color="auto"/>
        <w:right w:val="none" w:sz="0" w:space="0" w:color="auto"/>
      </w:divBdr>
    </w:div>
    <w:div w:id="2060476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javascrip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javascript:;" TargetMode="External"/><Relationship Id="rId5" Type="http://schemas.openxmlformats.org/officeDocument/2006/relationships/hyperlink" Target="javascript:;"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1864</Words>
  <Characters>10630</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12470</CharactersWithSpaces>
  <SharedDoc>false</SharedDoc>
  <HLinks>
    <vt:vector size="12" baseType="variant">
      <vt:variant>
        <vt:i4>6291562</vt:i4>
      </vt:variant>
      <vt:variant>
        <vt:i4>3</vt:i4>
      </vt:variant>
      <vt:variant>
        <vt:i4>0</vt:i4>
      </vt:variant>
      <vt:variant>
        <vt:i4>5</vt:i4>
      </vt:variant>
      <vt:variant>
        <vt:lpwstr>http://pravo.tatarstan.ru/</vt:lpwstr>
      </vt:variant>
      <vt:variant>
        <vt:lpwstr/>
      </vt:variant>
      <vt:variant>
        <vt:i4>3145824</vt:i4>
      </vt:variant>
      <vt:variant>
        <vt:i4>0</vt:i4>
      </vt:variant>
      <vt:variant>
        <vt:i4>0</vt:i4>
      </vt:variant>
      <vt:variant>
        <vt:i4>5</vt:i4>
      </vt:variant>
      <vt:variant>
        <vt:lpwstr>http://novosheshminsk.tatarstan.ru/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Владелец</dc:creator>
  <cp:keywords/>
  <cp:lastModifiedBy>Admin</cp:lastModifiedBy>
  <cp:revision>5</cp:revision>
  <cp:lastPrinted>2020-12-28T13:32:00Z</cp:lastPrinted>
  <dcterms:created xsi:type="dcterms:W3CDTF">2021-05-27T07:41:00Z</dcterms:created>
  <dcterms:modified xsi:type="dcterms:W3CDTF">2021-07-14T12:02:00Z</dcterms:modified>
</cp:coreProperties>
</file>