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773196" w:rsidRPr="00E04796" w:rsidTr="00333DEC">
        <w:tc>
          <w:tcPr>
            <w:tcW w:w="4678" w:type="dxa"/>
            <w:hideMark/>
          </w:tcPr>
          <w:p w:rsidR="00773196" w:rsidRDefault="00773196" w:rsidP="00333DE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  <w:p w:rsidR="00773196" w:rsidRPr="009E48B1" w:rsidRDefault="00773196" w:rsidP="00333DE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</w:p>
          <w:p w:rsidR="00773196" w:rsidRPr="009E48B1" w:rsidRDefault="00773196" w:rsidP="00333DE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9E48B1">
              <w:rPr>
                <w:rFonts w:eastAsia="Calibri"/>
                <w:sz w:val="28"/>
                <w:szCs w:val="28"/>
              </w:rPr>
              <w:t>БОЛЬШЕКАЙБИЦКОГО</w:t>
            </w:r>
          </w:p>
          <w:p w:rsidR="00773196" w:rsidRPr="009E48B1" w:rsidRDefault="00773196" w:rsidP="00333DE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9E48B1">
              <w:rPr>
                <w:rFonts w:eastAsia="Calibri"/>
                <w:sz w:val="28"/>
                <w:szCs w:val="28"/>
              </w:rPr>
              <w:t>СЕЛЬСКОГО ПОСЕЛЕНИЯ КАЙБИЦКОГО</w:t>
            </w:r>
          </w:p>
          <w:p w:rsidR="00773196" w:rsidRPr="009E48B1" w:rsidRDefault="00773196" w:rsidP="00333DE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9E48B1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773196" w:rsidRPr="009E48B1" w:rsidRDefault="00773196" w:rsidP="00333DE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9E48B1">
              <w:rPr>
                <w:rFonts w:eastAsia="Calibri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773196" w:rsidRPr="009E48B1" w:rsidRDefault="00773196" w:rsidP="00333DE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73196" w:rsidRPr="009E48B1" w:rsidRDefault="00773196" w:rsidP="00333DE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73196" w:rsidRPr="009E48B1" w:rsidRDefault="00773196" w:rsidP="00333DEC">
            <w:pPr>
              <w:jc w:val="center"/>
              <w:rPr>
                <w:rFonts w:eastAsia="Calibri"/>
                <w:sz w:val="28"/>
                <w:szCs w:val="28"/>
              </w:rPr>
            </w:pPr>
            <w:r w:rsidRPr="009E48B1">
              <w:rPr>
                <w:rFonts w:eastAsia="Calibri"/>
                <w:sz w:val="28"/>
                <w:szCs w:val="28"/>
              </w:rPr>
              <w:t>ТАТАРСТАН</w:t>
            </w:r>
          </w:p>
          <w:p w:rsidR="00773196" w:rsidRPr="009E48B1" w:rsidRDefault="00773196" w:rsidP="00333DE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9E48B1">
              <w:rPr>
                <w:rFonts w:eastAsia="Calibri"/>
                <w:sz w:val="28"/>
                <w:szCs w:val="28"/>
              </w:rPr>
              <w:t xml:space="preserve"> РЕСПУБЛИКАСЫ </w:t>
            </w:r>
          </w:p>
          <w:p w:rsidR="00773196" w:rsidRPr="009E48B1" w:rsidRDefault="00773196" w:rsidP="00333DEC">
            <w:pPr>
              <w:jc w:val="center"/>
              <w:rPr>
                <w:rFonts w:eastAsia="Calibri"/>
                <w:sz w:val="28"/>
                <w:szCs w:val="28"/>
              </w:rPr>
            </w:pPr>
            <w:r w:rsidRPr="009E48B1">
              <w:rPr>
                <w:rFonts w:eastAsia="Calibri"/>
                <w:sz w:val="28"/>
                <w:szCs w:val="28"/>
              </w:rPr>
              <w:t>КАЙБЫЧ МУНИЦИПАЛЬ</w:t>
            </w:r>
          </w:p>
          <w:p w:rsidR="00773196" w:rsidRPr="009E48B1" w:rsidRDefault="00773196" w:rsidP="00333DE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9E48B1">
              <w:rPr>
                <w:rFonts w:eastAsia="Calibri"/>
                <w:sz w:val="28"/>
                <w:szCs w:val="28"/>
              </w:rPr>
              <w:t xml:space="preserve"> РАЙОНЫ </w:t>
            </w:r>
          </w:p>
          <w:p w:rsidR="00773196" w:rsidRPr="009E48B1" w:rsidRDefault="00773196" w:rsidP="00333DE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9E48B1">
              <w:rPr>
                <w:rFonts w:eastAsia="Calibri"/>
                <w:sz w:val="28"/>
                <w:szCs w:val="28"/>
                <w:lang w:val="tt-RU"/>
              </w:rPr>
              <w:t xml:space="preserve">ОЛЫ КАЙБЫЧ АВЫЛ ҖИРЛЕГЕ </w:t>
            </w:r>
            <w:r>
              <w:rPr>
                <w:rFonts w:eastAsia="Calibri"/>
                <w:sz w:val="28"/>
                <w:szCs w:val="28"/>
                <w:lang w:val="tt-RU"/>
              </w:rPr>
              <w:t>БАШЛЫГЫ</w:t>
            </w:r>
          </w:p>
        </w:tc>
      </w:tr>
    </w:tbl>
    <w:p w:rsidR="00773196" w:rsidRPr="00E04796" w:rsidRDefault="00773196" w:rsidP="007731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238A4" w:rsidRDefault="00773196" w:rsidP="004238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38A4">
        <w:rPr>
          <w:b/>
          <w:sz w:val="28"/>
          <w:szCs w:val="28"/>
        </w:rPr>
        <w:t>ПРОЕКТ</w:t>
      </w:r>
    </w:p>
    <w:p w:rsidR="00773196" w:rsidRPr="00AB5C10" w:rsidRDefault="00773196" w:rsidP="007731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        КАРАР</w:t>
      </w:r>
    </w:p>
    <w:p w:rsidR="00773196" w:rsidRDefault="00773196" w:rsidP="00773196">
      <w:pPr>
        <w:jc w:val="both"/>
        <w:rPr>
          <w:sz w:val="28"/>
          <w:szCs w:val="28"/>
        </w:rPr>
      </w:pPr>
    </w:p>
    <w:p w:rsidR="00F15B58" w:rsidRPr="00773196" w:rsidRDefault="00F15B58" w:rsidP="00F15B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F3215" w:rsidRPr="005F3215" w:rsidRDefault="005F3215" w:rsidP="005F321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5F3215" w:rsidRDefault="00EF0727" w:rsidP="005F3215">
      <w:pPr>
        <w:pStyle w:val="headertext"/>
        <w:spacing w:before="0" w:beforeAutospacing="0" w:after="0" w:afterAutospacing="0"/>
        <w:ind w:right="3826"/>
        <w:jc w:val="both"/>
        <w:rPr>
          <w:sz w:val="28"/>
          <w:szCs w:val="28"/>
        </w:rPr>
      </w:pPr>
      <w:r w:rsidRPr="005F3215">
        <w:rPr>
          <w:sz w:val="28"/>
          <w:szCs w:val="28"/>
        </w:rPr>
        <w:t xml:space="preserve">О порядке </w:t>
      </w:r>
      <w:r w:rsidRPr="005F3215">
        <w:rPr>
          <w:rStyle w:val="match"/>
          <w:sz w:val="28"/>
          <w:szCs w:val="28"/>
        </w:rPr>
        <w:t>создания</w:t>
      </w:r>
      <w:r w:rsidRPr="005F3215">
        <w:rPr>
          <w:sz w:val="28"/>
          <w:szCs w:val="28"/>
        </w:rPr>
        <w:t xml:space="preserve"> координационных или </w:t>
      </w:r>
      <w:r w:rsidRPr="005F3215">
        <w:rPr>
          <w:rStyle w:val="match"/>
          <w:sz w:val="28"/>
          <w:szCs w:val="28"/>
        </w:rPr>
        <w:t>совещательных</w:t>
      </w:r>
      <w:r w:rsidR="00773196">
        <w:rPr>
          <w:rStyle w:val="match"/>
          <w:sz w:val="28"/>
          <w:szCs w:val="28"/>
        </w:rPr>
        <w:t xml:space="preserve"> </w:t>
      </w:r>
      <w:r w:rsidRPr="005F3215">
        <w:rPr>
          <w:rStyle w:val="match"/>
          <w:sz w:val="28"/>
          <w:szCs w:val="28"/>
        </w:rPr>
        <w:t>органов</w:t>
      </w:r>
      <w:r w:rsidRPr="005F3215">
        <w:rPr>
          <w:sz w:val="28"/>
          <w:szCs w:val="28"/>
        </w:rPr>
        <w:t xml:space="preserve"> в </w:t>
      </w:r>
      <w:r w:rsidRPr="005F3215">
        <w:rPr>
          <w:rStyle w:val="match"/>
          <w:sz w:val="28"/>
          <w:szCs w:val="28"/>
        </w:rPr>
        <w:t>области</w:t>
      </w:r>
      <w:r w:rsidR="00773196">
        <w:rPr>
          <w:rStyle w:val="match"/>
          <w:sz w:val="28"/>
          <w:szCs w:val="28"/>
        </w:rPr>
        <w:t xml:space="preserve"> </w:t>
      </w:r>
      <w:r w:rsidRPr="005F3215">
        <w:rPr>
          <w:rStyle w:val="match"/>
          <w:sz w:val="28"/>
          <w:szCs w:val="28"/>
        </w:rPr>
        <w:t>развития</w:t>
      </w:r>
      <w:r w:rsidR="00773196">
        <w:rPr>
          <w:rStyle w:val="match"/>
          <w:sz w:val="28"/>
          <w:szCs w:val="28"/>
        </w:rPr>
        <w:t xml:space="preserve"> </w:t>
      </w:r>
      <w:r w:rsidRPr="005F3215">
        <w:rPr>
          <w:rStyle w:val="match"/>
          <w:sz w:val="28"/>
          <w:szCs w:val="28"/>
        </w:rPr>
        <w:t>малого</w:t>
      </w:r>
      <w:r w:rsidRPr="005F3215">
        <w:rPr>
          <w:sz w:val="28"/>
          <w:szCs w:val="28"/>
        </w:rPr>
        <w:t xml:space="preserve"> и </w:t>
      </w:r>
      <w:r w:rsidRPr="005F3215">
        <w:rPr>
          <w:rStyle w:val="match"/>
          <w:sz w:val="28"/>
          <w:szCs w:val="28"/>
        </w:rPr>
        <w:t>среднего</w:t>
      </w:r>
      <w:r w:rsidR="00773196">
        <w:rPr>
          <w:rStyle w:val="match"/>
          <w:sz w:val="28"/>
          <w:szCs w:val="28"/>
        </w:rPr>
        <w:t xml:space="preserve"> </w:t>
      </w:r>
      <w:r w:rsidRPr="005F3215">
        <w:rPr>
          <w:rStyle w:val="match"/>
          <w:sz w:val="28"/>
          <w:szCs w:val="28"/>
        </w:rPr>
        <w:t>предпринимательства</w:t>
      </w:r>
      <w:r w:rsidRPr="005F3215">
        <w:rPr>
          <w:sz w:val="28"/>
          <w:szCs w:val="28"/>
        </w:rPr>
        <w:t xml:space="preserve"> на территории </w:t>
      </w:r>
      <w:r w:rsidR="00773196">
        <w:rPr>
          <w:sz w:val="28"/>
          <w:szCs w:val="28"/>
        </w:rPr>
        <w:t xml:space="preserve">Большекайбицкого </w:t>
      </w:r>
      <w:r w:rsidRPr="005F3215">
        <w:rPr>
          <w:sz w:val="28"/>
          <w:szCs w:val="28"/>
        </w:rPr>
        <w:t>сельского поселения</w:t>
      </w:r>
    </w:p>
    <w:p w:rsidR="005F3215" w:rsidRDefault="005F3215" w:rsidP="005F3215">
      <w:pPr>
        <w:pStyle w:val="headertext"/>
        <w:spacing w:before="0" w:beforeAutospacing="0" w:after="0" w:afterAutospacing="0"/>
        <w:ind w:right="3826"/>
        <w:jc w:val="both"/>
        <w:rPr>
          <w:sz w:val="28"/>
          <w:szCs w:val="28"/>
        </w:rPr>
      </w:pPr>
    </w:p>
    <w:p w:rsidR="00EF0727" w:rsidRPr="005F3215" w:rsidRDefault="00EF0727" w:rsidP="005F3215">
      <w:pPr>
        <w:pStyle w:val="headertext"/>
        <w:spacing w:before="0" w:beforeAutospacing="0" w:after="0" w:afterAutospacing="0"/>
        <w:ind w:right="3826"/>
        <w:jc w:val="both"/>
        <w:rPr>
          <w:sz w:val="28"/>
          <w:szCs w:val="28"/>
        </w:rPr>
      </w:pPr>
    </w:p>
    <w:p w:rsidR="00EF0727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3215">
        <w:rPr>
          <w:sz w:val="28"/>
          <w:szCs w:val="28"/>
        </w:rPr>
        <w:t xml:space="preserve">В соответствии со </w:t>
      </w:r>
      <w:hyperlink r:id="rId4" w:history="1">
        <w:r w:rsidRPr="005F3215">
          <w:rPr>
            <w:rStyle w:val="a5"/>
            <w:color w:val="auto"/>
            <w:sz w:val="28"/>
            <w:szCs w:val="28"/>
            <w:u w:val="none"/>
          </w:rPr>
          <w:t xml:space="preserve">статьей 13 Федерального закона от 24.07.2007 </w:t>
        </w:r>
        <w:r w:rsidR="005F3215">
          <w:rPr>
            <w:rStyle w:val="a5"/>
            <w:color w:val="auto"/>
            <w:sz w:val="28"/>
            <w:szCs w:val="28"/>
            <w:u w:val="none"/>
          </w:rPr>
          <w:t>№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209-ФЗ </w:t>
        </w:r>
        <w:r w:rsidR="005F3215">
          <w:rPr>
            <w:rStyle w:val="a5"/>
            <w:color w:val="auto"/>
            <w:sz w:val="28"/>
            <w:szCs w:val="28"/>
            <w:u w:val="none"/>
          </w:rPr>
          <w:t>«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О </w:t>
        </w:r>
        <w:r w:rsidRPr="005F3215">
          <w:rPr>
            <w:rStyle w:val="match"/>
            <w:sz w:val="28"/>
            <w:szCs w:val="28"/>
          </w:rPr>
          <w:t>развитии</w:t>
        </w:r>
        <w:r w:rsidR="00067FCB">
          <w:rPr>
            <w:rStyle w:val="match"/>
            <w:sz w:val="28"/>
            <w:szCs w:val="28"/>
          </w:rPr>
          <w:t xml:space="preserve"> </w:t>
        </w:r>
        <w:r w:rsidRPr="005F3215">
          <w:rPr>
            <w:rStyle w:val="match"/>
            <w:sz w:val="28"/>
            <w:szCs w:val="28"/>
          </w:rPr>
          <w:t>малого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 и </w:t>
        </w:r>
        <w:r w:rsidRPr="005F3215">
          <w:rPr>
            <w:rStyle w:val="match"/>
            <w:sz w:val="28"/>
            <w:szCs w:val="28"/>
          </w:rPr>
          <w:t>среднего</w:t>
        </w:r>
        <w:r w:rsidR="00067FCB">
          <w:rPr>
            <w:rStyle w:val="match"/>
            <w:sz w:val="28"/>
            <w:szCs w:val="28"/>
          </w:rPr>
          <w:t xml:space="preserve"> </w:t>
        </w:r>
        <w:r w:rsidRPr="005F3215">
          <w:rPr>
            <w:rStyle w:val="match"/>
            <w:sz w:val="28"/>
            <w:szCs w:val="28"/>
          </w:rPr>
          <w:t>предпринимательства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 в Российской Федерации</w:t>
        </w:r>
        <w:r w:rsidR="005F3215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5F3215">
        <w:rPr>
          <w:sz w:val="28"/>
          <w:szCs w:val="28"/>
        </w:rPr>
        <w:t xml:space="preserve">, </w:t>
      </w:r>
      <w:r w:rsidR="005F3215">
        <w:rPr>
          <w:sz w:val="28"/>
          <w:szCs w:val="28"/>
        </w:rPr>
        <w:t xml:space="preserve">Федерального закона </w:t>
      </w:r>
      <w:hyperlink r:id="rId5" w:history="1">
        <w:r w:rsidRPr="005F3215">
          <w:rPr>
            <w:rStyle w:val="a5"/>
            <w:color w:val="auto"/>
            <w:sz w:val="28"/>
            <w:szCs w:val="28"/>
            <w:u w:val="none"/>
          </w:rPr>
          <w:t xml:space="preserve">от 06.10.2003 </w:t>
        </w:r>
        <w:r w:rsidR="005F3215">
          <w:rPr>
            <w:rStyle w:val="a5"/>
            <w:color w:val="auto"/>
            <w:sz w:val="28"/>
            <w:szCs w:val="28"/>
            <w:u w:val="none"/>
          </w:rPr>
          <w:t>№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131-ФЗ </w:t>
        </w:r>
        <w:r w:rsidR="005F3215">
          <w:rPr>
            <w:rStyle w:val="a5"/>
            <w:color w:val="auto"/>
            <w:sz w:val="28"/>
            <w:szCs w:val="28"/>
            <w:u w:val="none"/>
          </w:rPr>
          <w:t>«</w:t>
        </w:r>
        <w:r w:rsidRPr="005F3215">
          <w:rPr>
            <w:rStyle w:val="a5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5F3215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5F3215">
        <w:rPr>
          <w:sz w:val="28"/>
          <w:szCs w:val="28"/>
        </w:rPr>
        <w:t xml:space="preserve">, Уставом </w:t>
      </w:r>
      <w:r w:rsidR="00773196">
        <w:rPr>
          <w:sz w:val="28"/>
          <w:szCs w:val="28"/>
        </w:rPr>
        <w:t xml:space="preserve">Большекайбицкого </w:t>
      </w:r>
      <w:r w:rsidRPr="005F3215">
        <w:rPr>
          <w:sz w:val="28"/>
          <w:szCs w:val="28"/>
        </w:rPr>
        <w:t>сельского поселения</w:t>
      </w:r>
      <w:r w:rsidR="00773196">
        <w:rPr>
          <w:sz w:val="28"/>
          <w:szCs w:val="28"/>
        </w:rPr>
        <w:t xml:space="preserve"> </w:t>
      </w:r>
      <w:r w:rsidR="005F3215">
        <w:rPr>
          <w:sz w:val="28"/>
          <w:szCs w:val="28"/>
        </w:rPr>
        <w:t>Кайбицкого муниципального района Республики Татарстан</w:t>
      </w:r>
      <w:r w:rsidRPr="005F3215">
        <w:rPr>
          <w:sz w:val="28"/>
          <w:szCs w:val="28"/>
        </w:rPr>
        <w:t xml:space="preserve">, </w:t>
      </w:r>
      <w:r w:rsidR="005F3215">
        <w:rPr>
          <w:sz w:val="28"/>
          <w:szCs w:val="28"/>
        </w:rPr>
        <w:t>ПОСТАНОВЛЯЮ</w:t>
      </w:r>
      <w:r w:rsidRPr="005F3215">
        <w:rPr>
          <w:sz w:val="28"/>
          <w:szCs w:val="28"/>
        </w:rPr>
        <w:t>: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3215">
        <w:rPr>
          <w:sz w:val="28"/>
          <w:szCs w:val="28"/>
        </w:rPr>
        <w:t xml:space="preserve">1. Утвердить </w:t>
      </w:r>
      <w:r w:rsidR="005F3215">
        <w:rPr>
          <w:sz w:val="28"/>
          <w:szCs w:val="28"/>
        </w:rPr>
        <w:t xml:space="preserve">прилагаемый </w:t>
      </w:r>
      <w:hyperlink r:id="rId6" w:history="1">
        <w:r w:rsidRPr="005F3215">
          <w:rPr>
            <w:rStyle w:val="a5"/>
            <w:color w:val="auto"/>
            <w:sz w:val="28"/>
            <w:szCs w:val="28"/>
            <w:u w:val="none"/>
          </w:rPr>
          <w:t xml:space="preserve">Порядок </w:t>
        </w:r>
        <w:r w:rsidRPr="005F3215">
          <w:rPr>
            <w:rStyle w:val="match"/>
            <w:sz w:val="28"/>
            <w:szCs w:val="28"/>
          </w:rPr>
          <w:t>создания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 координационных или </w:t>
        </w:r>
        <w:r w:rsidRPr="005F3215">
          <w:rPr>
            <w:rStyle w:val="match"/>
            <w:sz w:val="28"/>
            <w:szCs w:val="28"/>
          </w:rPr>
          <w:t>совещательных</w:t>
        </w:r>
        <w:r w:rsidR="00773196">
          <w:rPr>
            <w:rStyle w:val="match"/>
            <w:sz w:val="28"/>
            <w:szCs w:val="28"/>
          </w:rPr>
          <w:t xml:space="preserve"> </w:t>
        </w:r>
        <w:r w:rsidRPr="005F3215">
          <w:rPr>
            <w:rStyle w:val="match"/>
            <w:sz w:val="28"/>
            <w:szCs w:val="28"/>
          </w:rPr>
          <w:t>органов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 в </w:t>
        </w:r>
        <w:r w:rsidRPr="005F3215">
          <w:rPr>
            <w:rStyle w:val="match"/>
            <w:sz w:val="28"/>
            <w:szCs w:val="28"/>
          </w:rPr>
          <w:t>области</w:t>
        </w:r>
        <w:r w:rsidR="00773196">
          <w:rPr>
            <w:rStyle w:val="match"/>
            <w:sz w:val="28"/>
            <w:szCs w:val="28"/>
          </w:rPr>
          <w:t xml:space="preserve"> </w:t>
        </w:r>
        <w:r w:rsidRPr="005F3215">
          <w:rPr>
            <w:rStyle w:val="match"/>
            <w:sz w:val="28"/>
            <w:szCs w:val="28"/>
          </w:rPr>
          <w:t>развития</w:t>
        </w:r>
        <w:r w:rsidR="00773196">
          <w:rPr>
            <w:rStyle w:val="match"/>
            <w:sz w:val="28"/>
            <w:szCs w:val="28"/>
          </w:rPr>
          <w:t xml:space="preserve"> </w:t>
        </w:r>
        <w:r w:rsidRPr="005F3215">
          <w:rPr>
            <w:rStyle w:val="match"/>
            <w:sz w:val="28"/>
            <w:szCs w:val="28"/>
          </w:rPr>
          <w:t>малого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 и </w:t>
        </w:r>
        <w:r w:rsidRPr="005F3215">
          <w:rPr>
            <w:rStyle w:val="match"/>
            <w:sz w:val="28"/>
            <w:szCs w:val="28"/>
          </w:rPr>
          <w:t>среднего</w:t>
        </w:r>
        <w:r w:rsidR="00773196">
          <w:rPr>
            <w:rStyle w:val="match"/>
            <w:sz w:val="28"/>
            <w:szCs w:val="28"/>
          </w:rPr>
          <w:t xml:space="preserve"> </w:t>
        </w:r>
        <w:r w:rsidRPr="005F3215">
          <w:rPr>
            <w:rStyle w:val="match"/>
            <w:sz w:val="28"/>
            <w:szCs w:val="28"/>
          </w:rPr>
          <w:t>предпринимательства</w:t>
        </w:r>
        <w:r w:rsidRPr="005F3215">
          <w:rPr>
            <w:rStyle w:val="a5"/>
            <w:color w:val="auto"/>
            <w:sz w:val="28"/>
            <w:szCs w:val="28"/>
            <w:u w:val="none"/>
          </w:rPr>
          <w:t xml:space="preserve"> на территории </w:t>
        </w:r>
        <w:r w:rsidR="00773196">
          <w:rPr>
            <w:rStyle w:val="a5"/>
            <w:color w:val="auto"/>
            <w:sz w:val="28"/>
            <w:szCs w:val="28"/>
            <w:u w:val="none"/>
          </w:rPr>
          <w:t xml:space="preserve">Большекайбицкого </w:t>
        </w:r>
        <w:r w:rsidRPr="005F3215">
          <w:rPr>
            <w:rStyle w:val="a5"/>
            <w:color w:val="auto"/>
            <w:sz w:val="28"/>
            <w:szCs w:val="28"/>
            <w:u w:val="none"/>
          </w:rPr>
          <w:t>сельского поселения</w:t>
        </w:r>
      </w:hyperlink>
      <w:r w:rsidR="00773196">
        <w:t xml:space="preserve"> </w:t>
      </w:r>
      <w:r w:rsidR="005F3215">
        <w:rPr>
          <w:sz w:val="28"/>
          <w:szCs w:val="28"/>
        </w:rPr>
        <w:t>Кайбицкого муниципального района Республики Татарстан.</w:t>
      </w:r>
    </w:p>
    <w:p w:rsidR="005F3215" w:rsidRPr="00773196" w:rsidRDefault="005F3215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4424">
        <w:rPr>
          <w:sz w:val="28"/>
          <w:szCs w:val="28"/>
        </w:rPr>
        <w:t xml:space="preserve">Опубликовать настоящее постановление на «Официальном портале правовой информации Республики Татарстан» по веб – адресу: http://pravo.tatarstan.ru. и на официальном сайте </w:t>
      </w:r>
      <w:r w:rsidR="00773196">
        <w:rPr>
          <w:sz w:val="28"/>
          <w:szCs w:val="28"/>
        </w:rPr>
        <w:t xml:space="preserve">Большекайбицкого </w:t>
      </w:r>
      <w:r w:rsidRPr="009D4424">
        <w:rPr>
          <w:sz w:val="28"/>
          <w:szCs w:val="28"/>
        </w:rPr>
        <w:t xml:space="preserve">сельского поселения Кайбицкого муниципального района в информационно – телекоммуникационной сети Интернет по </w:t>
      </w:r>
      <w:proofErr w:type="spellStart"/>
      <w:r w:rsidRPr="009D4424">
        <w:rPr>
          <w:sz w:val="28"/>
          <w:szCs w:val="28"/>
        </w:rPr>
        <w:t>веб</w:t>
      </w:r>
      <w:proofErr w:type="spellEnd"/>
      <w:r w:rsidRPr="009D4424">
        <w:rPr>
          <w:sz w:val="28"/>
          <w:szCs w:val="28"/>
        </w:rPr>
        <w:t xml:space="preserve"> – </w:t>
      </w:r>
      <w:r w:rsidRPr="005F3215">
        <w:rPr>
          <w:sz w:val="28"/>
          <w:szCs w:val="28"/>
        </w:rPr>
        <w:t xml:space="preserve">адресу: </w:t>
      </w:r>
      <w:hyperlink w:history="1">
        <w:r w:rsidR="00773196" w:rsidRPr="00773196">
          <w:rPr>
            <w:rStyle w:val="a5"/>
            <w:color w:val="auto"/>
            <w:sz w:val="28"/>
            <w:szCs w:val="28"/>
            <w:u w:val="none"/>
          </w:rPr>
          <w:t xml:space="preserve">https:// </w:t>
        </w:r>
        <w:proofErr w:type="spellStart"/>
        <w:r w:rsidR="00773196" w:rsidRPr="00773196">
          <w:rPr>
            <w:rStyle w:val="a5"/>
            <w:color w:val="auto"/>
            <w:sz w:val="28"/>
            <w:szCs w:val="28"/>
            <w:u w:val="none"/>
            <w:lang w:val="en-US"/>
          </w:rPr>
          <w:t>bkaybic</w:t>
        </w:r>
        <w:proofErr w:type="spellEnd"/>
        <w:r w:rsidR="00773196" w:rsidRPr="00773196">
          <w:rPr>
            <w:rStyle w:val="a5"/>
            <w:color w:val="auto"/>
            <w:sz w:val="28"/>
            <w:szCs w:val="28"/>
            <w:u w:val="none"/>
          </w:rPr>
          <w:t xml:space="preserve">- </w:t>
        </w:r>
        <w:proofErr w:type="spellStart"/>
        <w:r w:rsidR="00773196" w:rsidRPr="00773196">
          <w:rPr>
            <w:rStyle w:val="a5"/>
            <w:color w:val="auto"/>
            <w:sz w:val="28"/>
            <w:szCs w:val="28"/>
            <w:u w:val="none"/>
          </w:rPr>
          <w:t>kaybici.tatarstan.ru</w:t>
        </w:r>
        <w:proofErr w:type="spellEnd"/>
        <w:r w:rsidR="00773196" w:rsidRPr="00773196">
          <w:rPr>
            <w:rStyle w:val="a5"/>
            <w:color w:val="auto"/>
            <w:sz w:val="28"/>
            <w:szCs w:val="28"/>
            <w:u w:val="none"/>
          </w:rPr>
          <w:t>/</w:t>
        </w:r>
      </w:hyperlink>
      <w:r w:rsidRPr="00773196">
        <w:rPr>
          <w:sz w:val="28"/>
          <w:szCs w:val="28"/>
        </w:rPr>
        <w:t>.</w:t>
      </w:r>
    </w:p>
    <w:p w:rsidR="00EF0727" w:rsidRDefault="00EF0727" w:rsidP="005F3215">
      <w:pPr>
        <w:pStyle w:val="formattext"/>
        <w:spacing w:before="0" w:beforeAutospacing="0" w:after="0" w:afterAutospacing="0"/>
        <w:ind w:firstLine="567"/>
        <w:jc w:val="both"/>
      </w:pPr>
      <w:r w:rsidRPr="005F3215">
        <w:rPr>
          <w:sz w:val="28"/>
          <w:szCs w:val="28"/>
        </w:rPr>
        <w:t>3. Контроль за выполнением постановления оставляю за собой</w:t>
      </w:r>
      <w:r w:rsidRPr="005F3215">
        <w:t>.</w:t>
      </w:r>
    </w:p>
    <w:p w:rsidR="005F3215" w:rsidRDefault="005F3215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773196" w:rsidRDefault="00773196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A232FF" w:rsidRDefault="00A232FF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5F3215" w:rsidRDefault="005F3215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5F3215">
        <w:rPr>
          <w:sz w:val="28"/>
          <w:szCs w:val="28"/>
          <w:lang w:val="tt-RU"/>
        </w:rPr>
        <w:t xml:space="preserve">Глава </w:t>
      </w:r>
      <w:r w:rsidR="00773196">
        <w:rPr>
          <w:sz w:val="28"/>
          <w:szCs w:val="28"/>
        </w:rPr>
        <w:t xml:space="preserve">Большекайбицкого </w:t>
      </w:r>
      <w:r w:rsidRPr="005F3215">
        <w:rPr>
          <w:sz w:val="28"/>
          <w:szCs w:val="28"/>
          <w:lang w:val="tt-RU"/>
        </w:rPr>
        <w:t>сельского поселения</w:t>
      </w:r>
    </w:p>
    <w:p w:rsidR="005F3215" w:rsidRPr="005F3215" w:rsidRDefault="005F3215" w:rsidP="005F321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Кайбицкого муниципального района                                          </w:t>
      </w:r>
      <w:r w:rsidR="00773196">
        <w:rPr>
          <w:sz w:val="28"/>
          <w:szCs w:val="28"/>
          <w:lang w:val="tt-RU"/>
        </w:rPr>
        <w:t xml:space="preserve">А.И. Рахматуллин </w:t>
      </w:r>
    </w:p>
    <w:p w:rsidR="00EF0727" w:rsidRDefault="00EF0727" w:rsidP="00EF0727">
      <w:pPr>
        <w:pStyle w:val="formattext"/>
        <w:jc w:val="right"/>
      </w:pPr>
      <w:r>
        <w:br/>
      </w:r>
      <w:bookmarkStart w:id="0" w:name="P000C"/>
      <w:bookmarkEnd w:id="0"/>
    </w:p>
    <w:p w:rsidR="005F3215" w:rsidRDefault="00EF0727" w:rsidP="005F3215">
      <w:pPr>
        <w:pStyle w:val="formattext"/>
        <w:spacing w:before="0" w:beforeAutospacing="0" w:after="0" w:afterAutospacing="0"/>
        <w:ind w:left="5387"/>
      </w:pPr>
      <w:r>
        <w:lastRenderedPageBreak/>
        <w:t>Приложение</w:t>
      </w:r>
      <w:r w:rsidR="00773196">
        <w:t xml:space="preserve"> </w:t>
      </w:r>
      <w:r>
        <w:t>к постановлению</w:t>
      </w:r>
      <w:r w:rsidR="00773196">
        <w:t xml:space="preserve"> Г</w:t>
      </w:r>
      <w:r>
        <w:t xml:space="preserve">лавы </w:t>
      </w:r>
      <w:r w:rsidR="00773196">
        <w:t xml:space="preserve">Большекайбицкого </w:t>
      </w:r>
      <w:r>
        <w:t xml:space="preserve">сельского поселения </w:t>
      </w:r>
      <w:r>
        <w:br/>
      </w:r>
      <w:r w:rsidR="005F3215">
        <w:t>Кайбицкого</w:t>
      </w:r>
      <w:r>
        <w:t xml:space="preserve"> муниципального района</w:t>
      </w:r>
    </w:p>
    <w:p w:rsidR="00EF0727" w:rsidRDefault="00EF0727" w:rsidP="005F3215">
      <w:pPr>
        <w:pStyle w:val="formattext"/>
        <w:spacing w:before="0" w:beforeAutospacing="0" w:after="0" w:afterAutospacing="0"/>
        <w:ind w:left="5387"/>
      </w:pPr>
      <w:r>
        <w:t xml:space="preserve">  </w:t>
      </w:r>
    </w:p>
    <w:p w:rsidR="00EF0727" w:rsidRDefault="00B763D3" w:rsidP="005F3215">
      <w:pPr>
        <w:pStyle w:val="formattext"/>
        <w:jc w:val="center"/>
      </w:pPr>
      <w:hyperlink r:id="rId7" w:history="1"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Порядок </w:t>
        </w:r>
        <w:r w:rsidR="005F3215" w:rsidRPr="005F3215">
          <w:rPr>
            <w:rStyle w:val="match"/>
            <w:sz w:val="28"/>
            <w:szCs w:val="28"/>
          </w:rPr>
          <w:t>создания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координационных или </w:t>
        </w:r>
        <w:r w:rsidR="005F3215" w:rsidRPr="005F3215">
          <w:rPr>
            <w:rStyle w:val="match"/>
            <w:sz w:val="28"/>
            <w:szCs w:val="28"/>
          </w:rPr>
          <w:t>совещательных</w:t>
        </w:r>
        <w:r w:rsidR="00773196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органов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в </w:t>
        </w:r>
        <w:r w:rsidR="005F3215" w:rsidRPr="005F3215">
          <w:rPr>
            <w:rStyle w:val="match"/>
            <w:sz w:val="28"/>
            <w:szCs w:val="28"/>
          </w:rPr>
          <w:t>области</w:t>
        </w:r>
        <w:r w:rsidR="00773196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развития</w:t>
        </w:r>
        <w:r w:rsidR="00773196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малого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и </w:t>
        </w:r>
        <w:r w:rsidR="005F3215" w:rsidRPr="005F3215">
          <w:rPr>
            <w:rStyle w:val="match"/>
            <w:sz w:val="28"/>
            <w:szCs w:val="28"/>
          </w:rPr>
          <w:t>среднего</w:t>
        </w:r>
        <w:r w:rsidR="00773196">
          <w:rPr>
            <w:rStyle w:val="match"/>
            <w:sz w:val="28"/>
            <w:szCs w:val="28"/>
          </w:rPr>
          <w:t xml:space="preserve"> </w:t>
        </w:r>
        <w:r w:rsidR="005F3215" w:rsidRPr="005F3215">
          <w:rPr>
            <w:rStyle w:val="match"/>
            <w:sz w:val="28"/>
            <w:szCs w:val="28"/>
          </w:rPr>
          <w:t>предпринимательства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 xml:space="preserve"> на территории </w:t>
        </w:r>
        <w:r w:rsidR="00773196">
          <w:rPr>
            <w:rStyle w:val="a5"/>
            <w:color w:val="auto"/>
            <w:sz w:val="28"/>
            <w:szCs w:val="28"/>
            <w:u w:val="none"/>
          </w:rPr>
          <w:t xml:space="preserve">Большекайбицкого </w:t>
        </w:r>
        <w:r w:rsidR="005F3215" w:rsidRPr="005F3215">
          <w:rPr>
            <w:rStyle w:val="a5"/>
            <w:color w:val="auto"/>
            <w:sz w:val="28"/>
            <w:szCs w:val="28"/>
            <w:u w:val="none"/>
          </w:rPr>
          <w:t>сельского поселения</w:t>
        </w:r>
      </w:hyperlink>
      <w:r w:rsidR="00773196">
        <w:t xml:space="preserve"> </w:t>
      </w:r>
      <w:r w:rsidR="005F3215">
        <w:rPr>
          <w:sz w:val="28"/>
          <w:szCs w:val="28"/>
        </w:rPr>
        <w:t>Кайбицкого муниципального района Республики Татарстан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1. Настоящий Порядок </w:t>
      </w:r>
      <w:r w:rsidRPr="005F3215">
        <w:rPr>
          <w:rStyle w:val="match"/>
          <w:sz w:val="28"/>
        </w:rPr>
        <w:t>создания</w:t>
      </w:r>
      <w:r w:rsidRPr="005F3215">
        <w:rPr>
          <w:sz w:val="28"/>
        </w:rPr>
        <w:t xml:space="preserve"> координационных или </w:t>
      </w:r>
      <w:r w:rsidRPr="005F3215">
        <w:rPr>
          <w:rStyle w:val="match"/>
          <w:sz w:val="28"/>
        </w:rPr>
        <w:t>совещательных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органов</w:t>
      </w:r>
      <w:r w:rsidRPr="005F3215">
        <w:rPr>
          <w:sz w:val="28"/>
        </w:rPr>
        <w:t xml:space="preserve"> в </w:t>
      </w:r>
      <w:r w:rsidRPr="005F3215">
        <w:rPr>
          <w:rStyle w:val="match"/>
          <w:sz w:val="28"/>
        </w:rPr>
        <w:t>области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развития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 на территории </w:t>
      </w:r>
      <w:r w:rsidR="00773196">
        <w:rPr>
          <w:sz w:val="28"/>
        </w:rPr>
        <w:t xml:space="preserve">Большекайбицкого </w:t>
      </w:r>
      <w:r w:rsidRPr="005F3215">
        <w:rPr>
          <w:sz w:val="28"/>
        </w:rPr>
        <w:t xml:space="preserve">сельского поселения </w:t>
      </w:r>
      <w:r w:rsidR="00064365">
        <w:rPr>
          <w:sz w:val="28"/>
          <w:szCs w:val="28"/>
        </w:rPr>
        <w:t>Кайбицкого муниципального района Республики Татарстан</w:t>
      </w:r>
      <w:r w:rsidR="00773196">
        <w:rPr>
          <w:sz w:val="28"/>
          <w:szCs w:val="28"/>
        </w:rPr>
        <w:t xml:space="preserve"> </w:t>
      </w:r>
      <w:r w:rsidRPr="005F3215">
        <w:rPr>
          <w:sz w:val="28"/>
        </w:rPr>
        <w:t xml:space="preserve">(далее - Порядок) определяет цели, условия и процедуру </w:t>
      </w:r>
      <w:r w:rsidRPr="005F3215">
        <w:rPr>
          <w:rStyle w:val="match"/>
          <w:sz w:val="28"/>
        </w:rPr>
        <w:t>создания</w:t>
      </w:r>
      <w:r w:rsidRPr="005F3215">
        <w:rPr>
          <w:sz w:val="28"/>
        </w:rPr>
        <w:t xml:space="preserve"> на территории поселения координационных или </w:t>
      </w:r>
      <w:r w:rsidRPr="005F3215">
        <w:rPr>
          <w:rStyle w:val="match"/>
          <w:sz w:val="28"/>
        </w:rPr>
        <w:t>совещательных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органов</w:t>
      </w:r>
      <w:r w:rsidRPr="005F3215">
        <w:rPr>
          <w:sz w:val="28"/>
        </w:rPr>
        <w:t xml:space="preserve"> в </w:t>
      </w:r>
      <w:r w:rsidRPr="005F3215">
        <w:rPr>
          <w:rStyle w:val="match"/>
          <w:sz w:val="28"/>
        </w:rPr>
        <w:t>области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развития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>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2. Координационные или </w:t>
      </w:r>
      <w:r w:rsidRPr="005F3215">
        <w:rPr>
          <w:rStyle w:val="match"/>
          <w:sz w:val="28"/>
        </w:rPr>
        <w:t>совещательные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органы</w:t>
      </w:r>
      <w:r w:rsidRPr="005F3215">
        <w:rPr>
          <w:sz w:val="28"/>
        </w:rPr>
        <w:t xml:space="preserve"> в </w:t>
      </w:r>
      <w:r w:rsidRPr="005F3215">
        <w:rPr>
          <w:rStyle w:val="match"/>
          <w:sz w:val="28"/>
        </w:rPr>
        <w:t>области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развития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 (далее - координационные или </w:t>
      </w:r>
      <w:r w:rsidRPr="005F3215">
        <w:rPr>
          <w:rStyle w:val="match"/>
          <w:sz w:val="28"/>
        </w:rPr>
        <w:t>совещательные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органы</w:t>
      </w:r>
      <w:r w:rsidRPr="005F3215">
        <w:rPr>
          <w:sz w:val="28"/>
        </w:rPr>
        <w:t xml:space="preserve">) </w:t>
      </w:r>
      <w:r w:rsidRPr="005F3215">
        <w:rPr>
          <w:rStyle w:val="match"/>
          <w:sz w:val="28"/>
        </w:rPr>
        <w:t>создаются</w:t>
      </w:r>
      <w:r w:rsidRPr="005F3215">
        <w:rPr>
          <w:sz w:val="28"/>
        </w:rPr>
        <w:t xml:space="preserve"> в целях: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2.1. Привлечения субъектов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 к выработке и реализации политики в </w:t>
      </w:r>
      <w:r w:rsidRPr="005F3215">
        <w:rPr>
          <w:rStyle w:val="match"/>
          <w:sz w:val="28"/>
        </w:rPr>
        <w:t>области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развития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773196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 на территории </w:t>
      </w:r>
      <w:r w:rsidR="00773196">
        <w:rPr>
          <w:sz w:val="28"/>
        </w:rPr>
        <w:t xml:space="preserve">Большекайбицкого </w:t>
      </w:r>
      <w:r w:rsidRPr="005F3215">
        <w:rPr>
          <w:sz w:val="28"/>
        </w:rPr>
        <w:t>сельского поселения.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2.2. Выдвижения и поддержки инициатив, направленных на реализацию политики в </w:t>
      </w:r>
      <w:r w:rsidRPr="005F3215">
        <w:rPr>
          <w:rStyle w:val="match"/>
          <w:sz w:val="28"/>
        </w:rPr>
        <w:t>области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развития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 на территории</w:t>
      </w:r>
      <w:r w:rsidR="00067FCB">
        <w:rPr>
          <w:sz w:val="28"/>
        </w:rPr>
        <w:t xml:space="preserve"> Большекайбицкого </w:t>
      </w:r>
      <w:r w:rsidRPr="005F3215">
        <w:rPr>
          <w:sz w:val="28"/>
        </w:rPr>
        <w:t>сельского поселения.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2.3. Проведения общественной экспертизы проектов нормативных правовых актов Исполнительного комитета </w:t>
      </w:r>
      <w:r w:rsidR="00067FCB">
        <w:rPr>
          <w:sz w:val="28"/>
        </w:rPr>
        <w:t xml:space="preserve">Большекайбицкого </w:t>
      </w:r>
      <w:r w:rsidRPr="005F3215">
        <w:rPr>
          <w:sz w:val="28"/>
        </w:rPr>
        <w:t xml:space="preserve">сельского поселения, регулирующих </w:t>
      </w:r>
      <w:r w:rsidRPr="005F3215">
        <w:rPr>
          <w:rStyle w:val="match"/>
          <w:sz w:val="28"/>
        </w:rPr>
        <w:t>развитие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>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2.4. Выработки рекомендаций </w:t>
      </w:r>
      <w:r w:rsidRPr="005F3215">
        <w:rPr>
          <w:rStyle w:val="match"/>
          <w:sz w:val="28"/>
        </w:rPr>
        <w:t>органам</w:t>
      </w:r>
      <w:r w:rsidR="006D61B5" w:rsidRPr="005F3215">
        <w:rPr>
          <w:sz w:val="28"/>
        </w:rPr>
        <w:t xml:space="preserve"> местного самоуправления </w:t>
      </w:r>
      <w:r w:rsidR="00067FCB">
        <w:rPr>
          <w:sz w:val="28"/>
        </w:rPr>
        <w:t xml:space="preserve">Большекайбицкого </w:t>
      </w:r>
      <w:r w:rsidRPr="005F3215">
        <w:rPr>
          <w:sz w:val="28"/>
        </w:rPr>
        <w:t xml:space="preserve">сельского поселения при определении приоритетов в </w:t>
      </w:r>
      <w:r w:rsidRPr="005F3215">
        <w:rPr>
          <w:rStyle w:val="match"/>
          <w:sz w:val="28"/>
        </w:rPr>
        <w:t>области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развития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>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3. Координационные или </w:t>
      </w:r>
      <w:r w:rsidRPr="005F3215">
        <w:rPr>
          <w:rStyle w:val="match"/>
          <w:sz w:val="28"/>
        </w:rPr>
        <w:t>совещательныеорганы</w:t>
      </w:r>
      <w:r w:rsidRPr="005F3215">
        <w:rPr>
          <w:sz w:val="28"/>
        </w:rPr>
        <w:t xml:space="preserve"> могут быть образованы по инициативе: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>3.1. Исполнительн</w:t>
      </w:r>
      <w:r w:rsidR="00064365">
        <w:rPr>
          <w:sz w:val="28"/>
        </w:rPr>
        <w:t>ого</w:t>
      </w:r>
      <w:r w:rsidRPr="005F3215">
        <w:rPr>
          <w:sz w:val="28"/>
        </w:rPr>
        <w:t xml:space="preserve"> комитет</w:t>
      </w:r>
      <w:r w:rsidR="00064365">
        <w:rPr>
          <w:sz w:val="28"/>
        </w:rPr>
        <w:t>а</w:t>
      </w:r>
      <w:r w:rsidR="00067FCB">
        <w:rPr>
          <w:sz w:val="28"/>
        </w:rPr>
        <w:t xml:space="preserve"> Большекайбицкого </w:t>
      </w:r>
      <w:r w:rsidRPr="005F3215">
        <w:rPr>
          <w:sz w:val="28"/>
        </w:rPr>
        <w:t>сельского поселения.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3.2. Группы субъектов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, зарегистрированных и осуществляющих деятельность на территории </w:t>
      </w:r>
      <w:r w:rsidR="00067FCB">
        <w:rPr>
          <w:sz w:val="28"/>
        </w:rPr>
        <w:t xml:space="preserve">Большекайбицкого </w:t>
      </w:r>
      <w:r w:rsidR="00064365">
        <w:rPr>
          <w:sz w:val="28"/>
        </w:rPr>
        <w:t xml:space="preserve">сельского поселения </w:t>
      </w:r>
      <w:r w:rsidRPr="005F3215">
        <w:rPr>
          <w:sz w:val="28"/>
        </w:rPr>
        <w:t xml:space="preserve">в количестве не менее 10 человек (один представитель от субъекта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>).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3.3. Некоммерческой организации, выражающей интересы субъектов </w:t>
      </w:r>
      <w:r w:rsidRPr="005F3215">
        <w:rPr>
          <w:rStyle w:val="match"/>
          <w:sz w:val="28"/>
        </w:rPr>
        <w:t>малого</w:t>
      </w:r>
      <w:r w:rsidRPr="005F3215">
        <w:rPr>
          <w:sz w:val="28"/>
        </w:rPr>
        <w:t xml:space="preserve"> и </w:t>
      </w:r>
      <w:r w:rsidRPr="005F3215">
        <w:rPr>
          <w:rStyle w:val="match"/>
          <w:sz w:val="28"/>
        </w:rPr>
        <w:t>среднего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предпринимательства</w:t>
      </w:r>
      <w:r w:rsidRPr="005F3215">
        <w:rPr>
          <w:sz w:val="28"/>
        </w:rPr>
        <w:t xml:space="preserve"> (далее - некоммерческие организации).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lastRenderedPageBreak/>
        <w:t xml:space="preserve">4. Инициаторы </w:t>
      </w:r>
      <w:r w:rsidRPr="005F3215">
        <w:rPr>
          <w:rStyle w:val="match"/>
          <w:sz w:val="28"/>
        </w:rPr>
        <w:t>создания</w:t>
      </w:r>
      <w:r w:rsidRPr="005F3215">
        <w:rPr>
          <w:sz w:val="28"/>
        </w:rPr>
        <w:t xml:space="preserve"> координационного или </w:t>
      </w:r>
      <w:r w:rsidRPr="005F3215">
        <w:rPr>
          <w:rStyle w:val="match"/>
          <w:sz w:val="28"/>
        </w:rPr>
        <w:t>совещательногооргана</w:t>
      </w:r>
      <w:r w:rsidRPr="005F3215">
        <w:rPr>
          <w:sz w:val="28"/>
        </w:rPr>
        <w:t xml:space="preserve">, указанные в подпунктах 3.2, 3.3 (далее - инициаторы), обращаются с соответствующим письменным обращением к главе </w:t>
      </w:r>
      <w:r w:rsidR="00067FCB">
        <w:rPr>
          <w:sz w:val="28"/>
        </w:rPr>
        <w:t xml:space="preserve">Большекайбицкого </w:t>
      </w:r>
      <w:r w:rsidRPr="005F3215">
        <w:rPr>
          <w:sz w:val="28"/>
        </w:rPr>
        <w:t xml:space="preserve">сельского поселения. При этом в обращении должны быть указаны предлагаемые инициаторами кандидатуры в состав координационного или </w:t>
      </w:r>
      <w:r w:rsidRPr="005F3215">
        <w:rPr>
          <w:rStyle w:val="match"/>
          <w:sz w:val="28"/>
        </w:rPr>
        <w:t>совещательногооргана</w:t>
      </w:r>
      <w:r w:rsidRPr="005F3215">
        <w:rPr>
          <w:sz w:val="28"/>
        </w:rPr>
        <w:t>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5. Обращение о </w:t>
      </w:r>
      <w:r w:rsidRPr="005F3215">
        <w:rPr>
          <w:rStyle w:val="match"/>
          <w:sz w:val="28"/>
        </w:rPr>
        <w:t>создании</w:t>
      </w:r>
      <w:r w:rsidRPr="005F3215">
        <w:rPr>
          <w:sz w:val="28"/>
        </w:rPr>
        <w:t xml:space="preserve"> координационного или </w:t>
      </w:r>
      <w:r w:rsidRPr="005F3215">
        <w:rPr>
          <w:rStyle w:val="match"/>
          <w:sz w:val="28"/>
        </w:rPr>
        <w:t>совещательного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органа</w:t>
      </w:r>
      <w:r w:rsidRPr="005F3215">
        <w:rPr>
          <w:sz w:val="28"/>
        </w:rPr>
        <w:t xml:space="preserve"> рассматривается главой поселения. Срок рассмотрения обращения не должен составлять более 30 календарных дней с момента его поступления. Ответ по результатам рассмотрения обращения направляется инициаторам не позднее дня, следующего за днем принятия решения, в письменной форме.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6. Образование координационного или </w:t>
      </w:r>
      <w:r w:rsidRPr="005F3215">
        <w:rPr>
          <w:rStyle w:val="match"/>
          <w:sz w:val="28"/>
        </w:rPr>
        <w:t>совещательного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органа</w:t>
      </w:r>
      <w:r w:rsidRPr="005F3215">
        <w:rPr>
          <w:sz w:val="28"/>
        </w:rPr>
        <w:t>, определение его полномочий, количественный и персональный состав утверждается постановлением администрации поселения.</w:t>
      </w:r>
    </w:p>
    <w:p w:rsidR="00EF0727" w:rsidRPr="005F3215" w:rsidRDefault="00EF0727" w:rsidP="005F3215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5F3215">
        <w:rPr>
          <w:sz w:val="28"/>
        </w:rPr>
        <w:t xml:space="preserve">7. Постановление о </w:t>
      </w:r>
      <w:r w:rsidRPr="005F3215">
        <w:rPr>
          <w:rStyle w:val="match"/>
          <w:sz w:val="28"/>
        </w:rPr>
        <w:t>создании</w:t>
      </w:r>
      <w:r w:rsidRPr="005F3215">
        <w:rPr>
          <w:sz w:val="28"/>
        </w:rPr>
        <w:t xml:space="preserve"> координационного или </w:t>
      </w:r>
      <w:r w:rsidRPr="005F3215">
        <w:rPr>
          <w:rStyle w:val="match"/>
          <w:sz w:val="28"/>
        </w:rPr>
        <w:t>совещательного</w:t>
      </w:r>
      <w:r w:rsidR="00067FCB">
        <w:rPr>
          <w:rStyle w:val="match"/>
          <w:sz w:val="28"/>
        </w:rPr>
        <w:t xml:space="preserve"> </w:t>
      </w:r>
      <w:r w:rsidRPr="005F3215">
        <w:rPr>
          <w:rStyle w:val="match"/>
          <w:sz w:val="28"/>
        </w:rPr>
        <w:t>органа</w:t>
      </w:r>
      <w:r w:rsidRPr="005F3215">
        <w:rPr>
          <w:sz w:val="28"/>
        </w:rPr>
        <w:t xml:space="preserve"> подлежит опубликованию в средствах массовой информации и размещению на официальном сайте </w:t>
      </w:r>
      <w:r w:rsidR="00067FCB">
        <w:rPr>
          <w:sz w:val="28"/>
        </w:rPr>
        <w:t xml:space="preserve">Большекайбицкого </w:t>
      </w:r>
      <w:r w:rsidR="00064365">
        <w:rPr>
          <w:sz w:val="28"/>
        </w:rPr>
        <w:t>сельского поселения Кайбицкого</w:t>
      </w:r>
      <w:r w:rsidR="00067FCB">
        <w:rPr>
          <w:sz w:val="28"/>
        </w:rPr>
        <w:t xml:space="preserve"> </w:t>
      </w:r>
      <w:r w:rsidRPr="005F3215">
        <w:rPr>
          <w:sz w:val="28"/>
        </w:rPr>
        <w:t>муниципального района.</w:t>
      </w:r>
    </w:p>
    <w:p w:rsidR="00F15B58" w:rsidRPr="00715EF2" w:rsidRDefault="00F15B58" w:rsidP="00F15B58">
      <w:pPr>
        <w:autoSpaceDE w:val="0"/>
        <w:autoSpaceDN w:val="0"/>
        <w:adjustRightInd w:val="0"/>
        <w:jc w:val="right"/>
      </w:pPr>
    </w:p>
    <w:p w:rsidR="00F15B58" w:rsidRPr="00715EF2" w:rsidRDefault="00F15B58" w:rsidP="00F15B58">
      <w:pPr>
        <w:autoSpaceDE w:val="0"/>
        <w:autoSpaceDN w:val="0"/>
        <w:adjustRightInd w:val="0"/>
        <w:jc w:val="right"/>
      </w:pPr>
    </w:p>
    <w:p w:rsidR="006E4467" w:rsidRDefault="006E4467"/>
    <w:sectPr w:rsidR="006E4467" w:rsidSect="005F32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58"/>
    <w:rsid w:val="00064365"/>
    <w:rsid w:val="00067FCB"/>
    <w:rsid w:val="00171388"/>
    <w:rsid w:val="001D55B0"/>
    <w:rsid w:val="002406C0"/>
    <w:rsid w:val="002C6BD8"/>
    <w:rsid w:val="002D66FC"/>
    <w:rsid w:val="00303B59"/>
    <w:rsid w:val="004238A4"/>
    <w:rsid w:val="00460DBD"/>
    <w:rsid w:val="005F3215"/>
    <w:rsid w:val="006D61B5"/>
    <w:rsid w:val="006E4467"/>
    <w:rsid w:val="00715EF2"/>
    <w:rsid w:val="00773196"/>
    <w:rsid w:val="0099027C"/>
    <w:rsid w:val="00995F3C"/>
    <w:rsid w:val="00A232FF"/>
    <w:rsid w:val="00A477F0"/>
    <w:rsid w:val="00B26BFD"/>
    <w:rsid w:val="00B763D3"/>
    <w:rsid w:val="00D00D88"/>
    <w:rsid w:val="00D248B6"/>
    <w:rsid w:val="00E6035B"/>
    <w:rsid w:val="00EF0727"/>
    <w:rsid w:val="00F15B58"/>
    <w:rsid w:val="00F9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B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B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5B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F0727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EF0727"/>
  </w:style>
  <w:style w:type="paragraph" w:customStyle="1" w:styleId="formattext">
    <w:name w:val="formattext"/>
    <w:basedOn w:val="a"/>
    <w:rsid w:val="00EF072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0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53698324&amp;prevdoc=553698324&amp;point=mark=000000000000000000000000000000000000000000000000028KT3U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3698324&amp;prevdoc=553698324&amp;point=mark=000000000000000000000000000000000000000000000000028KT3U1" TargetMode="External"/><Relationship Id="rId5" Type="http://schemas.openxmlformats.org/officeDocument/2006/relationships/hyperlink" Target="kodeks://link/d?nd=901876063&amp;prevdoc=553698324&amp;point=mark=000000000000000000000000000000000000000000000000007D20K3" TargetMode="External"/><Relationship Id="rId4" Type="http://schemas.openxmlformats.org/officeDocument/2006/relationships/hyperlink" Target="kodeks://link/d?nd=902053196&amp;prevdoc=553698324&amp;point=mark=000000000000000000000000000000000000000000000000007E20K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7</cp:revision>
  <cp:lastPrinted>2021-12-28T13:58:00Z</cp:lastPrinted>
  <dcterms:created xsi:type="dcterms:W3CDTF">2021-12-27T08:59:00Z</dcterms:created>
  <dcterms:modified xsi:type="dcterms:W3CDTF">2021-12-29T12:12:00Z</dcterms:modified>
</cp:coreProperties>
</file>