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1"/>
        <w:gridCol w:w="1560"/>
        <w:gridCol w:w="4110"/>
      </w:tblGrid>
      <w:tr w:rsidR="00740787" w:rsidTr="00744AF5">
        <w:trPr>
          <w:trHeight w:val="1981"/>
        </w:trPr>
        <w:tc>
          <w:tcPr>
            <w:tcW w:w="482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40787" w:rsidRDefault="00740787" w:rsidP="00744AF5">
            <w:pPr>
              <w:ind w:left="35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 КОМИТЕТ</w:t>
            </w:r>
          </w:p>
          <w:p w:rsidR="00740787" w:rsidRDefault="00740787" w:rsidP="00744AF5">
            <w:pPr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БОЛЬШЕКАЙБИЦКОГО СЕЛЬСКОГО ПОСЕЛЕНИЯ</w:t>
            </w:r>
          </w:p>
          <w:p w:rsidR="00740787" w:rsidRDefault="00740787" w:rsidP="00744AF5">
            <w:pPr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КАЙБИЦКОГО  МУНИЦИПАЛЬНОГО РАЙОНА</w:t>
            </w:r>
          </w:p>
          <w:p w:rsidR="00740787" w:rsidRDefault="00740787" w:rsidP="00744AF5">
            <w:pPr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:rsidR="00740787" w:rsidRDefault="0074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40787" w:rsidRDefault="00740787">
            <w:pPr>
              <w:ind w:left="-7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40787" w:rsidRDefault="00740787" w:rsidP="00744AF5">
            <w:pPr>
              <w:ind w:left="-7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ТАТАРСТАН</w:t>
            </w:r>
            <w:r w:rsidR="00744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РЕСПУБЛИКАСЫ</w:t>
            </w:r>
          </w:p>
          <w:p w:rsidR="00740787" w:rsidRDefault="00740787" w:rsidP="00744AF5">
            <w:pPr>
              <w:ind w:left="-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</w:t>
            </w:r>
          </w:p>
          <w:p w:rsidR="00740787" w:rsidRDefault="00740787" w:rsidP="00744AF5">
            <w:pPr>
              <w:ind w:left="-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740787" w:rsidRDefault="00740787" w:rsidP="00744AF5">
            <w:pPr>
              <w:ind w:left="-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ОЛЫ КАЙБЫЧ </w:t>
            </w:r>
          </w:p>
          <w:p w:rsidR="00740787" w:rsidRDefault="00740787" w:rsidP="00744AF5">
            <w:pPr>
              <w:ind w:left="-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АВЫЛ ЖИРЛЕГЕ</w:t>
            </w:r>
          </w:p>
          <w:p w:rsidR="00740787" w:rsidRDefault="00740787" w:rsidP="00744AF5">
            <w:pPr>
              <w:ind w:left="-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БАШКАРМА</w:t>
            </w:r>
            <w:r w:rsidR="00744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КОМИТЕТЫ</w:t>
            </w:r>
          </w:p>
          <w:p w:rsidR="00740787" w:rsidRDefault="0074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787" w:rsidRDefault="00D06C4B" w:rsidP="00D06C4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40787" w:rsidRDefault="00740787" w:rsidP="0074078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                                        КАРАР</w:t>
      </w:r>
    </w:p>
    <w:p w:rsidR="00740787" w:rsidRDefault="00740787" w:rsidP="00740787">
      <w:pPr>
        <w:rPr>
          <w:rFonts w:ascii="Times New Roman" w:hAnsi="Times New Roman"/>
          <w:b/>
          <w:sz w:val="28"/>
          <w:szCs w:val="28"/>
        </w:rPr>
      </w:pPr>
    </w:p>
    <w:p w:rsidR="00697944" w:rsidRDefault="00697944" w:rsidP="00C82790">
      <w:pPr>
        <w:ind w:right="3686" w:firstLine="0"/>
        <w:rPr>
          <w:rFonts w:ascii="Times New Roman" w:hAnsi="Times New Roman" w:cs="Times New Roman"/>
          <w:sz w:val="28"/>
          <w:szCs w:val="28"/>
        </w:rPr>
      </w:pPr>
    </w:p>
    <w:p w:rsidR="002C046C" w:rsidRPr="00C82790" w:rsidRDefault="00C82790" w:rsidP="00C82790">
      <w:pPr>
        <w:ind w:right="3686" w:firstLine="0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  <w:r w:rsidRPr="00C82790">
        <w:rPr>
          <w:rFonts w:ascii="Times New Roman" w:hAnsi="Times New Roman" w:cs="Times New Roman"/>
          <w:sz w:val="28"/>
          <w:szCs w:val="28"/>
        </w:rPr>
        <w:t>Об утверждении Положения об информационном обеспечении пользователей автомобильными дорогами общего пользования местного значения</w:t>
      </w:r>
      <w:r w:rsidR="00740787"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Pr="00C82790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C82790" w:rsidRDefault="00C82790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6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и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ами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от 06.10.2003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131-ФЗ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7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08.11.2007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257-ФЗ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8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10.12.1995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196-ФЗ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 безопасности дорожного движения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 информационного обеспечения пользователей автомобильными дорогами местного значения, повышения качества услуг</w:t>
      </w:r>
      <w:proofErr w:type="gramEnd"/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, предоставляемых пользователям автомобильны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дорог</w:t>
      </w:r>
      <w:r w:rsidR="002730E0" w:rsidRPr="00C827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74078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6979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Исполнительный комитет </w:t>
      </w:r>
      <w:r w:rsidR="007407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Большекайбицкого </w:t>
      </w:r>
      <w:r w:rsidR="00CA3E16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2C046C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407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794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ПОСТАНОВЛЯЕТ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82790" w:rsidRPr="00C82790" w:rsidRDefault="00C312F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1.</w:t>
      </w:r>
      <w:bookmarkStart w:id="0" w:name="sub_7"/>
      <w:r w:rsidR="00C82790" w:rsidRPr="00C82790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hyperlink r:id="rId9" w:history="1">
        <w:r w:rsidR="00C82790" w:rsidRPr="00C82790">
          <w:rPr>
            <w:rFonts w:ascii="Times New Roman" w:hAnsi="Times New Roman" w:cs="Times New Roman"/>
            <w:sz w:val="28"/>
            <w:szCs w:val="28"/>
          </w:rPr>
          <w:t xml:space="preserve">Положение об информационном обеспечении пользователей автомобильными дорогами общего пользования местного значения </w:t>
        </w:r>
        <w:r w:rsidR="00740787">
          <w:rPr>
            <w:rFonts w:ascii="Times New Roman" w:hAnsi="Times New Roman" w:cs="Times New Roman"/>
            <w:sz w:val="28"/>
            <w:szCs w:val="28"/>
          </w:rPr>
          <w:t xml:space="preserve">Большекайбицкого </w:t>
        </w:r>
        <w:r w:rsidR="00C82790" w:rsidRPr="00C82790">
          <w:rPr>
            <w:rFonts w:ascii="Times New Roman" w:hAnsi="Times New Roman" w:cs="Times New Roman"/>
            <w:sz w:val="28"/>
            <w:szCs w:val="28"/>
          </w:rPr>
          <w:t>сельского поселения Кайбицкого муниципального района Республики Татарстан</w:t>
        </w:r>
      </w:hyperlink>
      <w:r w:rsidR="00C82790" w:rsidRPr="00C8279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="00C82790" w:rsidRPr="00C8279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C82790" w:rsidRPr="00C82790">
        <w:rPr>
          <w:rFonts w:ascii="Times New Roman" w:hAnsi="Times New Roman" w:cs="Times New Roman"/>
          <w:sz w:val="28"/>
          <w:szCs w:val="28"/>
        </w:rPr>
        <w:t>.</w:t>
      </w:r>
    </w:p>
    <w:p w:rsidR="00EB5625" w:rsidRPr="00C82790" w:rsidRDefault="00EE474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2</w:t>
      </w:r>
      <w:r w:rsidR="006C3EFF" w:rsidRPr="00C82790">
        <w:rPr>
          <w:rFonts w:ascii="Times New Roman" w:hAnsi="Times New Roman" w:cs="Times New Roman"/>
          <w:sz w:val="28"/>
          <w:szCs w:val="28"/>
        </w:rPr>
        <w:t>.</w:t>
      </w:r>
      <w:bookmarkStart w:id="1" w:name="sub_9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</w:t>
      </w:r>
      <w:r w:rsidR="0069794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 по </w:t>
      </w:r>
      <w:proofErr w:type="spellStart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: http://pravo.tatarstan.ru и на официальном сайте </w:t>
      </w:r>
      <w:r w:rsidR="00740787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Кайбицкого муниципального района в информационно – телекоммуникационной сети «Интернет» по </w:t>
      </w:r>
      <w:proofErr w:type="spellStart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w:history="1">
        <w:r w:rsidR="00740787" w:rsidRPr="005123C1">
          <w:rPr>
            <w:rStyle w:val="affff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740787" w:rsidRPr="005123C1">
          <w:rPr>
            <w:rStyle w:val="affff4"/>
            <w:rFonts w:ascii="Times New Roman" w:hAnsi="Times New Roman" w:cs="Times New Roman"/>
            <w:sz w:val="28"/>
            <w:szCs w:val="28"/>
            <w:lang w:val="en-US"/>
          </w:rPr>
          <w:t>bkaybic</w:t>
        </w:r>
        <w:proofErr w:type="spellEnd"/>
        <w:r w:rsidR="00740787" w:rsidRPr="00740787">
          <w:rPr>
            <w:rStyle w:val="affff4"/>
            <w:rFonts w:ascii="Times New Roman" w:hAnsi="Times New Roman" w:cs="Times New Roman"/>
            <w:sz w:val="28"/>
            <w:szCs w:val="28"/>
          </w:rPr>
          <w:t xml:space="preserve"> </w:t>
        </w:r>
        <w:r w:rsidR="00740787" w:rsidRPr="005123C1">
          <w:rPr>
            <w:rStyle w:val="affff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40787" w:rsidRPr="005123C1">
          <w:rPr>
            <w:rStyle w:val="affff4"/>
            <w:rFonts w:ascii="Times New Roman" w:hAnsi="Times New Roman" w:cs="Times New Roman"/>
            <w:sz w:val="28"/>
            <w:szCs w:val="28"/>
          </w:rPr>
          <w:t>kaybici.tatarstan.ru</w:t>
        </w:r>
        <w:proofErr w:type="spellEnd"/>
      </w:hyperlink>
      <w:r w:rsidR="00EB5625" w:rsidRPr="00C82790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0"/>
    <w:p w:rsidR="00740787" w:rsidRPr="00B555E5" w:rsidRDefault="00740787" w:rsidP="0074078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</w:t>
      </w:r>
      <w:r w:rsidRPr="00D06C4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Р.Р.Сунгатуллин</w:t>
      </w:r>
      <w:proofErr w:type="spellEnd"/>
    </w:p>
    <w:p w:rsidR="0084464C" w:rsidRDefault="0084464C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697944" w:rsidRDefault="00697944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740787" w:rsidRPr="00D06C4B" w:rsidRDefault="00740787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9A5ABB" w:rsidRDefault="009A5ABB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D06C4B" w:rsidRDefault="00D06C4B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D06C4B" w:rsidRDefault="00D06C4B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697944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lastRenderedPageBreak/>
        <w:t xml:space="preserve">Приложение к </w:t>
      </w:r>
      <w:r w:rsidR="00697944">
        <w:rPr>
          <w:rFonts w:ascii="Times New Roman" w:eastAsia="Times New Roman" w:hAnsi="Times New Roman"/>
          <w:szCs w:val="28"/>
        </w:rPr>
        <w:t>постановлению</w:t>
      </w:r>
    </w:p>
    <w:p w:rsidR="00C82790" w:rsidRDefault="00697944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Исполнительного комитета</w:t>
      </w:r>
    </w:p>
    <w:p w:rsidR="00C82790" w:rsidRDefault="00740787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Большекайбицкого </w:t>
      </w:r>
      <w:r w:rsidR="00C82790" w:rsidRPr="00C82790">
        <w:rPr>
          <w:rFonts w:ascii="Times New Roman" w:eastAsia="Times New Roman" w:hAnsi="Times New Roman"/>
          <w:szCs w:val="28"/>
        </w:rPr>
        <w:t xml:space="preserve">сельского поселения 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t>Кайбицкого муниципального района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Республики Татарстан</w:t>
      </w:r>
    </w:p>
    <w:p w:rsidR="00C82790" w:rsidRDefault="00C82790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об информационном обеспечении пользователей автомобильными дорогами общего пользования местного значения </w:t>
      </w:r>
      <w:r w:rsidR="00740787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C82790" w:rsidRP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r w:rsidR="00740787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 к информации об автомобильных дорогах, их состоянием, содержанием и ремонтом.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открытость и доступность информации; 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информации и своевременность ее представления; 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свобода поиска, получения, передачи и распространения информации.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3. Информационное обеспечение осуществляется </w:t>
      </w:r>
      <w:r w:rsidR="006979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ьным комитетом </w:t>
      </w:r>
      <w:r w:rsidR="00740787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 Информирование пользователей автомобильными дорогами общего пользования обеспечивается по следующим вопросам: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4.1. О маршрутах транспортных средств по автомобильным дорогам общего пользования местного значения.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4.2. О безопасных условиях дорожного движения транспортных средств на соответствующих участках дорог.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C82790">
        <w:rPr>
          <w:rFonts w:ascii="Times New Roman" w:eastAsia="Times New Roman" w:hAnsi="Times New Roman" w:cs="Times New Roman"/>
          <w:sz w:val="28"/>
          <w:szCs w:val="28"/>
        </w:rPr>
        <w:t>О принятии решения об использовании автомобильной дороги общего пользования местного значения или участка такой автомобильной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 также</w:t>
      </w:r>
      <w:proofErr w:type="gram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альтернативного бесплатного проезда транспортных средств по автомобильной дороге общего пользования</w:t>
      </w:r>
      <w:r w:rsidR="0074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740787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4.6. О допустимых нагрузках в расчете на одну ось.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4.7. О факте и сроках реконструкции, капитального ремонта, ремонта дороги и о всевозможных путях объезда в необходимых случаях.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Пользователи автомобильными дорогами общего пользования местного значения </w:t>
      </w:r>
      <w:r w:rsidR="00740787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 имеют право: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5.1. Получать достоверную информацию об автомобильных дорогах общего пользования местного значения </w:t>
      </w:r>
      <w:r w:rsidR="00744AF5">
        <w:rPr>
          <w:rFonts w:ascii="Times New Roman" w:eastAsia="Times New Roman" w:hAnsi="Times New Roman" w:cs="Times New Roman"/>
          <w:sz w:val="28"/>
          <w:szCs w:val="28"/>
        </w:rPr>
        <w:t xml:space="preserve"> 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</w:t>
      </w:r>
      <w:r w:rsidR="00744AF5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</w:t>
      </w:r>
      <w:r w:rsidR="00744AF5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 обеспечивается следующими способами: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6.1. Опубликование информации в печатных изданиях средств массовой информации.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6.2. Размещение информации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744AF5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gramStart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</w:t>
      </w:r>
      <w:r w:rsidR="00744AF5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Татарстан, на конструктивных элементах зданий, строений, сооружений или вне их, а также остановочных пунктах движения общественного транспорта.</w:t>
      </w:r>
      <w:proofErr w:type="gramEnd"/>
    </w:p>
    <w:p w:rsidR="00C82790" w:rsidRPr="00EE474B" w:rsidRDefault="00C82790" w:rsidP="00B019B6">
      <w:pPr>
        <w:ind w:firstLine="0"/>
      </w:pPr>
    </w:p>
    <w:p w:rsidR="00EB5625" w:rsidRPr="00C230DA" w:rsidRDefault="00EB5625" w:rsidP="005939EE">
      <w:pPr>
        <w:ind w:firstLine="0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C82790">
      <w:pgSz w:w="11900" w:h="16800"/>
      <w:pgMar w:top="1134" w:right="701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80955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83948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5A3AB1"/>
    <w:rsid w:val="00697944"/>
    <w:rsid w:val="006A08F9"/>
    <w:rsid w:val="006C2517"/>
    <w:rsid w:val="006C3EFF"/>
    <w:rsid w:val="006F3F7A"/>
    <w:rsid w:val="00701787"/>
    <w:rsid w:val="00740787"/>
    <w:rsid w:val="00744202"/>
    <w:rsid w:val="00744AF5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4464C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4B09"/>
    <w:rsid w:val="00966DB8"/>
    <w:rsid w:val="00973B14"/>
    <w:rsid w:val="009749DB"/>
    <w:rsid w:val="0099346D"/>
    <w:rsid w:val="009A5ABB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AF2E19"/>
    <w:rsid w:val="00B019B6"/>
    <w:rsid w:val="00B1076F"/>
    <w:rsid w:val="00B327D1"/>
    <w:rsid w:val="00B52E16"/>
    <w:rsid w:val="00B81267"/>
    <w:rsid w:val="00BC0287"/>
    <w:rsid w:val="00C00129"/>
    <w:rsid w:val="00C10D13"/>
    <w:rsid w:val="00C312FB"/>
    <w:rsid w:val="00C3297E"/>
    <w:rsid w:val="00C33DD6"/>
    <w:rsid w:val="00C82790"/>
    <w:rsid w:val="00CA3E16"/>
    <w:rsid w:val="00CA43C2"/>
    <w:rsid w:val="00CF3E45"/>
    <w:rsid w:val="00D002BF"/>
    <w:rsid w:val="00D042A9"/>
    <w:rsid w:val="00D06C4B"/>
    <w:rsid w:val="00D07518"/>
    <w:rsid w:val="00D3273E"/>
    <w:rsid w:val="00D939EC"/>
    <w:rsid w:val="00DB36DD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39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8394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839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839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394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8394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8394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8394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839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3948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8394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8394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83948"/>
  </w:style>
  <w:style w:type="paragraph" w:customStyle="1" w:styleId="a8">
    <w:name w:val="Внимание: недобросовестность!"/>
    <w:basedOn w:val="a6"/>
    <w:next w:val="a"/>
    <w:uiPriority w:val="99"/>
    <w:rsid w:val="00283948"/>
  </w:style>
  <w:style w:type="character" w:customStyle="1" w:styleId="a9">
    <w:name w:val="Выделение для Базового Поиска"/>
    <w:basedOn w:val="a3"/>
    <w:uiPriority w:val="99"/>
    <w:rsid w:val="0028394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83948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8394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83948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83948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83948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8394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83948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83948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83948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83948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8394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83948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83948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83948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839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83948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839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83948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83948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83948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83948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83948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83948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83948"/>
  </w:style>
  <w:style w:type="paragraph" w:customStyle="1" w:styleId="aff1">
    <w:name w:val="Моноширинный"/>
    <w:basedOn w:val="a"/>
    <w:next w:val="a"/>
    <w:uiPriority w:val="99"/>
    <w:rsid w:val="00283948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83948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283948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283948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83948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83948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83948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83948"/>
    <w:pPr>
      <w:ind w:left="140"/>
    </w:pPr>
  </w:style>
  <w:style w:type="character" w:customStyle="1" w:styleId="aff9">
    <w:name w:val="Опечатки"/>
    <w:uiPriority w:val="99"/>
    <w:rsid w:val="00283948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8394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8394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83948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283948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283948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83948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83948"/>
  </w:style>
  <w:style w:type="paragraph" w:customStyle="1" w:styleId="afff1">
    <w:name w:val="Примечание."/>
    <w:basedOn w:val="a6"/>
    <w:next w:val="a"/>
    <w:uiPriority w:val="99"/>
    <w:rsid w:val="00283948"/>
  </w:style>
  <w:style w:type="character" w:customStyle="1" w:styleId="afff2">
    <w:name w:val="Продолжение ссылки"/>
    <w:basedOn w:val="a4"/>
    <w:uiPriority w:val="99"/>
    <w:rsid w:val="00283948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83948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83948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83948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83948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83948"/>
  </w:style>
  <w:style w:type="character" w:customStyle="1" w:styleId="afff8">
    <w:name w:val="Ссылка на утративший силу документ"/>
    <w:basedOn w:val="a4"/>
    <w:uiPriority w:val="99"/>
    <w:rsid w:val="00283948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283948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83948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8394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83948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8394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28394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83948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4765&amp;prevdoc=553604385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2070582&amp;prevdoc=55360438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876063&amp;prevdoc=55360438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553604385&amp;prevdoc=553604385&amp;point=mark=000000000000000000000000000000000000000000000000017KHEF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53604385&amp;prevdoc=553604385&amp;point=mark=000000000000000000000000000000000000000000000000017KHE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BECF-22E1-405B-AACC-5C64C45F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13</cp:revision>
  <cp:lastPrinted>2022-07-22T08:20:00Z</cp:lastPrinted>
  <dcterms:created xsi:type="dcterms:W3CDTF">2022-01-20T13:44:00Z</dcterms:created>
  <dcterms:modified xsi:type="dcterms:W3CDTF">2022-07-22T08:20:00Z</dcterms:modified>
</cp:coreProperties>
</file>