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356" w:type="dxa"/>
        <w:tblBorders>
          <w:bottom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821"/>
        <w:gridCol w:w="1134"/>
        <w:gridCol w:w="4110"/>
      </w:tblGrid>
      <w:tr w:rsidR="00732E7F" w:rsidTr="00235717">
        <w:trPr>
          <w:trHeight w:val="1981"/>
        </w:trPr>
        <w:tc>
          <w:tcPr>
            <w:tcW w:w="482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732E7F" w:rsidRDefault="00732E7F" w:rsidP="00235717">
            <w:pPr>
              <w:ind w:left="3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ИСПОЛНИТЕЛЬНЫЙ  КОМИТЕТ</w:t>
            </w:r>
          </w:p>
          <w:p w:rsidR="00732E7F" w:rsidRDefault="00732E7F" w:rsidP="00235717">
            <w:pPr>
              <w:ind w:left="3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БОЛЬШЕКАЙБИЦКОГО СЕЛЬСКОГО ПОСЕЛЕНИЯ</w:t>
            </w:r>
          </w:p>
          <w:p w:rsidR="00732E7F" w:rsidRDefault="00732E7F" w:rsidP="00235717">
            <w:pPr>
              <w:ind w:left="3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КАЙБИЦКОГО  МУНИЦИПАЛЬНОГО РАЙОНА</w:t>
            </w:r>
          </w:p>
          <w:p w:rsidR="00732E7F" w:rsidRDefault="00732E7F" w:rsidP="00235717">
            <w:pPr>
              <w:ind w:left="3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РЕСПУБЛИКИ ТАТАРСТАН</w:t>
            </w:r>
          </w:p>
          <w:p w:rsidR="00732E7F" w:rsidRDefault="00732E7F" w:rsidP="002357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732E7F" w:rsidRDefault="00732E7F" w:rsidP="00235717">
            <w:pPr>
              <w:ind w:left="-7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732E7F" w:rsidRDefault="00732E7F" w:rsidP="00235717">
            <w:pPr>
              <w:ind w:left="-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ТАТАРСТАН РЕСПУБЛИКАСЫ</w:t>
            </w:r>
          </w:p>
          <w:p w:rsidR="00732E7F" w:rsidRDefault="00732E7F" w:rsidP="00235717">
            <w:pPr>
              <w:ind w:left="-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КАЙБЫЧ </w:t>
            </w:r>
          </w:p>
          <w:p w:rsidR="00732E7F" w:rsidRDefault="00732E7F" w:rsidP="00235717">
            <w:pPr>
              <w:ind w:left="-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 РАЙОНЫ</w:t>
            </w:r>
          </w:p>
          <w:p w:rsidR="00732E7F" w:rsidRDefault="00732E7F" w:rsidP="00235717">
            <w:pPr>
              <w:ind w:left="-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ОЛЫ КАЙБЫЧ </w:t>
            </w:r>
          </w:p>
          <w:p w:rsidR="00732E7F" w:rsidRDefault="00732E7F" w:rsidP="00235717">
            <w:pPr>
              <w:ind w:left="-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АВЫЛ ЖИРЛЕГЕ</w:t>
            </w:r>
          </w:p>
          <w:p w:rsidR="00732E7F" w:rsidRDefault="00732E7F" w:rsidP="00235717">
            <w:pPr>
              <w:ind w:left="-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БАШКАРМА КОМИТЕТЫ</w:t>
            </w:r>
          </w:p>
          <w:p w:rsidR="00732E7F" w:rsidRDefault="00732E7F" w:rsidP="00235717">
            <w:pPr>
              <w:jc w:val="center"/>
              <w:rPr>
                <w:sz w:val="28"/>
                <w:szCs w:val="28"/>
              </w:rPr>
            </w:pPr>
          </w:p>
        </w:tc>
      </w:tr>
    </w:tbl>
    <w:p w:rsidR="00732E7F" w:rsidRDefault="00E20A1B" w:rsidP="00E20A1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732E7F" w:rsidRDefault="00732E7F" w:rsidP="00732E7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                                                          КАРАР</w:t>
      </w:r>
    </w:p>
    <w:p w:rsidR="00732E7F" w:rsidRDefault="00732E7F" w:rsidP="00732E7F">
      <w:pPr>
        <w:rPr>
          <w:b/>
          <w:sz w:val="28"/>
          <w:szCs w:val="28"/>
        </w:rPr>
      </w:pPr>
    </w:p>
    <w:p w:rsidR="00D3395A" w:rsidRPr="00732E7F" w:rsidRDefault="00732E7F" w:rsidP="00E20A1B">
      <w:pPr>
        <w:rPr>
          <w:bCs/>
          <w:sz w:val="28"/>
          <w:szCs w:val="28"/>
          <w:lang w:val="tt-RU"/>
        </w:rPr>
      </w:pPr>
      <w:r w:rsidRPr="00732E7F">
        <w:rPr>
          <w:sz w:val="28"/>
          <w:szCs w:val="28"/>
        </w:rPr>
        <w:t xml:space="preserve"> </w:t>
      </w:r>
    </w:p>
    <w:p w:rsidR="005C54B8" w:rsidRPr="00732E7F" w:rsidRDefault="005C54B8" w:rsidP="00732E7F">
      <w:pPr>
        <w:pStyle w:val="a5"/>
        <w:tabs>
          <w:tab w:val="left" w:pos="851"/>
        </w:tabs>
        <w:autoSpaceDE w:val="0"/>
        <w:autoSpaceDN w:val="0"/>
        <w:adjustRightInd w:val="0"/>
        <w:ind w:left="0" w:right="4819"/>
        <w:jc w:val="both"/>
        <w:rPr>
          <w:rFonts w:eastAsia="Times New Roman"/>
          <w:bCs/>
          <w:sz w:val="28"/>
          <w:szCs w:val="28"/>
        </w:rPr>
      </w:pPr>
      <w:r w:rsidRPr="00732E7F">
        <w:rPr>
          <w:rFonts w:eastAsia="Times New Roman"/>
          <w:bCs/>
          <w:sz w:val="28"/>
          <w:szCs w:val="28"/>
        </w:rPr>
        <w:t>Об утверждении реестра и схемы мест размещения площадок накопления твёрдых коммунальных отходов, расположенных на территории Большекайбицкого сельского поселения Кайбицкого муниципального района</w:t>
      </w:r>
    </w:p>
    <w:p w:rsidR="005C54B8" w:rsidRPr="00732E7F" w:rsidRDefault="005C54B8" w:rsidP="00732E7F">
      <w:pPr>
        <w:pStyle w:val="a5"/>
        <w:tabs>
          <w:tab w:val="left" w:pos="851"/>
        </w:tabs>
        <w:autoSpaceDE w:val="0"/>
        <w:autoSpaceDN w:val="0"/>
        <w:adjustRightInd w:val="0"/>
        <w:ind w:left="0" w:right="4819" w:firstLine="567"/>
        <w:jc w:val="both"/>
        <w:rPr>
          <w:rFonts w:eastAsia="Times New Roman"/>
          <w:bCs/>
          <w:sz w:val="28"/>
          <w:szCs w:val="28"/>
        </w:rPr>
      </w:pPr>
    </w:p>
    <w:p w:rsidR="005C54B8" w:rsidRPr="00732E7F" w:rsidRDefault="005C54B8" w:rsidP="00732E7F">
      <w:pPr>
        <w:pStyle w:val="a5"/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Times New Roman"/>
          <w:bCs/>
          <w:sz w:val="28"/>
          <w:szCs w:val="28"/>
        </w:rPr>
      </w:pPr>
    </w:p>
    <w:p w:rsidR="005C54B8" w:rsidRPr="00732E7F" w:rsidRDefault="005C54B8" w:rsidP="00732E7F">
      <w:pPr>
        <w:pStyle w:val="a5"/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Times New Roman"/>
          <w:bCs/>
          <w:sz w:val="28"/>
          <w:szCs w:val="28"/>
        </w:rPr>
      </w:pPr>
      <w:proofErr w:type="gramStart"/>
      <w:r w:rsidRPr="00732E7F">
        <w:rPr>
          <w:rFonts w:eastAsia="Times New Roman"/>
          <w:bCs/>
          <w:sz w:val="28"/>
          <w:szCs w:val="28"/>
        </w:rPr>
        <w:t>Руководствуясь Федеральным законом от 06.10.2003 №131-ФЗ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№1039, Исполнительный комитет Большекайбицкого сельского поселения Кайбицкого муниципального района</w:t>
      </w:r>
      <w:proofErr w:type="gramEnd"/>
      <w:r w:rsidR="00732E7F">
        <w:rPr>
          <w:rFonts w:eastAsia="Times New Roman"/>
          <w:bCs/>
          <w:sz w:val="28"/>
          <w:szCs w:val="28"/>
        </w:rPr>
        <w:t xml:space="preserve"> </w:t>
      </w:r>
      <w:r w:rsidRPr="00732E7F">
        <w:rPr>
          <w:rFonts w:eastAsia="Times New Roman"/>
          <w:bCs/>
          <w:sz w:val="28"/>
          <w:szCs w:val="28"/>
        </w:rPr>
        <w:t>ПОСТАНОВЛЯЕТ:</w:t>
      </w:r>
    </w:p>
    <w:p w:rsidR="005C54B8" w:rsidRPr="00732E7F" w:rsidRDefault="005C54B8" w:rsidP="00732E7F">
      <w:pPr>
        <w:pStyle w:val="a5"/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Times New Roman"/>
          <w:bCs/>
          <w:sz w:val="28"/>
          <w:szCs w:val="28"/>
        </w:rPr>
      </w:pPr>
    </w:p>
    <w:p w:rsidR="005C54B8" w:rsidRPr="00732E7F" w:rsidRDefault="005C54B8" w:rsidP="00732E7F">
      <w:pPr>
        <w:pStyle w:val="a5"/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Times New Roman"/>
          <w:bCs/>
          <w:sz w:val="28"/>
          <w:szCs w:val="28"/>
        </w:rPr>
      </w:pPr>
      <w:r w:rsidRPr="00732E7F">
        <w:rPr>
          <w:rFonts w:eastAsia="Times New Roman"/>
          <w:bCs/>
          <w:sz w:val="28"/>
          <w:szCs w:val="28"/>
        </w:rPr>
        <w:t>1. Утвердить реестр мест накопления твёрдых коммунальных отходов на территории Большекайбицкого сельского поселения Кайбицкого муниципального района (приложение №1).</w:t>
      </w:r>
    </w:p>
    <w:p w:rsidR="005C54B8" w:rsidRPr="00732E7F" w:rsidRDefault="005C54B8" w:rsidP="00732E7F">
      <w:pPr>
        <w:pStyle w:val="a5"/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Times New Roman"/>
          <w:bCs/>
          <w:sz w:val="28"/>
          <w:szCs w:val="28"/>
          <w:lang w:val="tt-RU"/>
        </w:rPr>
      </w:pPr>
      <w:r w:rsidRPr="00732E7F">
        <w:rPr>
          <w:rFonts w:eastAsia="Times New Roman"/>
          <w:bCs/>
          <w:sz w:val="28"/>
          <w:szCs w:val="28"/>
        </w:rPr>
        <w:t>2. Утвердить схему размещения площадок накопления твёрдых коммунальных отходов на территории Большекайбицкого сельского поселения Кайбицкого муниципального района (приложение №2).</w:t>
      </w:r>
    </w:p>
    <w:p w:rsidR="00B6546D" w:rsidRPr="00732E7F" w:rsidRDefault="005C54B8" w:rsidP="00732E7F">
      <w:pPr>
        <w:pStyle w:val="a5"/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32E7F">
        <w:rPr>
          <w:rFonts w:eastAsia="Times New Roman"/>
          <w:sz w:val="28"/>
          <w:szCs w:val="28"/>
          <w:lang w:val="tt-RU"/>
        </w:rPr>
        <w:t xml:space="preserve">3. </w:t>
      </w:r>
      <w:r w:rsidR="00B6546D" w:rsidRPr="00732E7F">
        <w:rPr>
          <w:rFonts w:eastAsia="Times New Roman"/>
          <w:sz w:val="28"/>
          <w:szCs w:val="28"/>
          <w:lang w:val="tt-RU"/>
        </w:rPr>
        <w:t>Опубликовать на официальн</w:t>
      </w:r>
      <w:r w:rsidR="00B6546D" w:rsidRPr="00732E7F">
        <w:rPr>
          <w:rFonts w:eastAsia="Times New Roman"/>
          <w:sz w:val="28"/>
          <w:szCs w:val="28"/>
        </w:rPr>
        <w:t>ом</w:t>
      </w:r>
      <w:r w:rsidR="00B6546D" w:rsidRPr="00732E7F">
        <w:rPr>
          <w:rFonts w:eastAsia="Times New Roman"/>
          <w:sz w:val="28"/>
          <w:szCs w:val="28"/>
          <w:lang w:val="tt-RU"/>
        </w:rPr>
        <w:t xml:space="preserve"> портал</w:t>
      </w:r>
      <w:r w:rsidR="00B6546D" w:rsidRPr="00732E7F">
        <w:rPr>
          <w:rFonts w:eastAsia="Times New Roman"/>
          <w:sz w:val="28"/>
          <w:szCs w:val="28"/>
        </w:rPr>
        <w:t>е</w:t>
      </w:r>
      <w:r w:rsidR="00B6546D" w:rsidRPr="00732E7F">
        <w:rPr>
          <w:rFonts w:eastAsia="Times New Roman"/>
          <w:sz w:val="28"/>
          <w:szCs w:val="28"/>
          <w:lang w:val="tt-RU"/>
        </w:rPr>
        <w:t xml:space="preserve"> правовой информации</w:t>
      </w:r>
      <w:r w:rsidR="00B6546D" w:rsidRPr="00732E7F">
        <w:rPr>
          <w:rFonts w:eastAsia="Times New Roman"/>
          <w:sz w:val="28"/>
          <w:szCs w:val="28"/>
        </w:rPr>
        <w:t xml:space="preserve"> Республики Татарстан</w:t>
      </w:r>
      <w:r w:rsidR="00B6546D" w:rsidRPr="00732E7F">
        <w:rPr>
          <w:rFonts w:eastAsia="Times New Roman"/>
          <w:sz w:val="28"/>
          <w:szCs w:val="28"/>
          <w:lang w:val="tt-RU"/>
        </w:rPr>
        <w:t xml:space="preserve">, </w:t>
      </w:r>
      <w:r w:rsidR="00B57DC3" w:rsidRPr="00B57DC3">
        <w:rPr>
          <w:rFonts w:eastAsiaTheme="minorHAnsi"/>
          <w:sz w:val="28"/>
          <w:szCs w:val="28"/>
          <w:lang w:eastAsia="en-US"/>
        </w:rPr>
        <w:fldChar w:fldCharType="begin"/>
      </w:r>
      <w:r w:rsidR="00B6546D" w:rsidRPr="00732E7F">
        <w:rPr>
          <w:sz w:val="28"/>
          <w:szCs w:val="28"/>
        </w:rPr>
        <w:instrText xml:space="preserve"> HYPERLINK "http://pravo.tatarstan.ru/" </w:instrText>
      </w:r>
      <w:r w:rsidR="00B57DC3" w:rsidRPr="00B57DC3">
        <w:rPr>
          <w:rFonts w:eastAsiaTheme="minorHAnsi"/>
          <w:sz w:val="28"/>
          <w:szCs w:val="28"/>
          <w:lang w:eastAsia="en-US"/>
        </w:rPr>
        <w:fldChar w:fldCharType="separate"/>
      </w:r>
      <w:r w:rsidR="00B6546D" w:rsidRPr="00732E7F">
        <w:rPr>
          <w:rFonts w:eastAsia="Times New Roman"/>
          <w:sz w:val="28"/>
          <w:szCs w:val="28"/>
          <w:lang w:val="tt-RU"/>
        </w:rPr>
        <w:t>http://pravo.tatarstan.ru/</w:t>
      </w:r>
      <w:r w:rsidR="00B57DC3" w:rsidRPr="00732E7F">
        <w:rPr>
          <w:rFonts w:eastAsia="Times New Roman"/>
          <w:sz w:val="28"/>
          <w:szCs w:val="28"/>
          <w:lang w:val="tt-RU"/>
        </w:rPr>
        <w:fldChar w:fldCharType="end"/>
      </w:r>
      <w:r w:rsidR="00B6546D" w:rsidRPr="00732E7F">
        <w:rPr>
          <w:rFonts w:eastAsia="Times New Roman"/>
          <w:sz w:val="28"/>
          <w:szCs w:val="28"/>
        </w:rPr>
        <w:t xml:space="preserve"> и разместить </w:t>
      </w:r>
      <w:r w:rsidR="00B6546D" w:rsidRPr="00732E7F">
        <w:rPr>
          <w:rFonts w:eastAsia="Times New Roman"/>
          <w:sz w:val="28"/>
          <w:szCs w:val="28"/>
          <w:lang w:val="tt-RU"/>
        </w:rPr>
        <w:t xml:space="preserve">на официальном сайте </w:t>
      </w:r>
      <w:r w:rsidR="00E56BB2" w:rsidRPr="00732E7F">
        <w:rPr>
          <w:rFonts w:eastAsia="Times New Roman"/>
          <w:sz w:val="28"/>
          <w:szCs w:val="28"/>
        </w:rPr>
        <w:t>Большекайбицкого</w:t>
      </w:r>
      <w:r w:rsidR="00B6546D" w:rsidRPr="00732E7F">
        <w:rPr>
          <w:rFonts w:eastAsia="Times New Roman"/>
          <w:sz w:val="28"/>
          <w:szCs w:val="28"/>
          <w:lang w:val="tt-RU"/>
        </w:rPr>
        <w:t xml:space="preserve"> сельского поселения Кайбицкого муниципального района Республики Татарстан</w:t>
      </w:r>
      <w:r w:rsidRPr="00732E7F">
        <w:rPr>
          <w:rFonts w:eastAsia="Times New Roman"/>
          <w:sz w:val="28"/>
          <w:szCs w:val="28"/>
          <w:lang w:val="tt-RU"/>
        </w:rPr>
        <w:t>.</w:t>
      </w:r>
    </w:p>
    <w:p w:rsidR="00CA26E5" w:rsidRPr="00732E7F" w:rsidRDefault="005A1588" w:rsidP="00732E7F">
      <w:pPr>
        <w:pStyle w:val="a5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proofErr w:type="gramStart"/>
      <w:r w:rsidRPr="00732E7F">
        <w:rPr>
          <w:sz w:val="28"/>
          <w:szCs w:val="28"/>
        </w:rPr>
        <w:t>Контроль за</w:t>
      </w:r>
      <w:proofErr w:type="gramEnd"/>
      <w:r w:rsidRPr="00732E7F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5A1588" w:rsidRPr="00732E7F" w:rsidRDefault="005A1588" w:rsidP="00732E7F">
      <w:pPr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A1588" w:rsidRPr="00732E7F" w:rsidRDefault="005A1588" w:rsidP="00732E7F">
      <w:pPr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33F7B" w:rsidRPr="00732E7F" w:rsidRDefault="005C54B8" w:rsidP="00732E7F">
      <w:pPr>
        <w:autoSpaceDE w:val="0"/>
        <w:autoSpaceDN w:val="0"/>
        <w:adjustRightInd w:val="0"/>
        <w:outlineLvl w:val="1"/>
        <w:rPr>
          <w:sz w:val="28"/>
          <w:szCs w:val="28"/>
        </w:rPr>
      </w:pPr>
      <w:r w:rsidRPr="00732E7F">
        <w:rPr>
          <w:sz w:val="28"/>
          <w:szCs w:val="28"/>
        </w:rPr>
        <w:t>И.о.</w:t>
      </w:r>
      <w:r w:rsidR="00732E7F">
        <w:rPr>
          <w:sz w:val="28"/>
          <w:szCs w:val="28"/>
        </w:rPr>
        <w:t xml:space="preserve"> р</w:t>
      </w:r>
      <w:r w:rsidR="00933F7B" w:rsidRPr="00732E7F">
        <w:rPr>
          <w:sz w:val="28"/>
          <w:szCs w:val="28"/>
        </w:rPr>
        <w:t>уководител</w:t>
      </w:r>
      <w:r w:rsidRPr="00732E7F">
        <w:rPr>
          <w:sz w:val="28"/>
          <w:szCs w:val="28"/>
        </w:rPr>
        <w:t>я</w:t>
      </w:r>
      <w:r w:rsidR="00933F7B" w:rsidRPr="00732E7F">
        <w:rPr>
          <w:sz w:val="28"/>
          <w:szCs w:val="28"/>
        </w:rPr>
        <w:t xml:space="preserve"> Исполнительного</w:t>
      </w:r>
    </w:p>
    <w:p w:rsidR="00933F7B" w:rsidRPr="00732E7F" w:rsidRDefault="00933F7B" w:rsidP="00732E7F">
      <w:pPr>
        <w:autoSpaceDE w:val="0"/>
        <w:autoSpaceDN w:val="0"/>
        <w:adjustRightInd w:val="0"/>
        <w:outlineLvl w:val="1"/>
        <w:rPr>
          <w:sz w:val="28"/>
          <w:szCs w:val="28"/>
        </w:rPr>
      </w:pPr>
      <w:r w:rsidRPr="00732E7F">
        <w:rPr>
          <w:sz w:val="28"/>
          <w:szCs w:val="28"/>
        </w:rPr>
        <w:t xml:space="preserve">комитета </w:t>
      </w:r>
      <w:r w:rsidR="00E56BB2" w:rsidRPr="00732E7F">
        <w:rPr>
          <w:rFonts w:eastAsia="Times New Roman"/>
          <w:color w:val="000000"/>
          <w:sz w:val="28"/>
          <w:szCs w:val="28"/>
        </w:rPr>
        <w:t>Большекайбицкого</w:t>
      </w:r>
    </w:p>
    <w:p w:rsidR="004E31E5" w:rsidRPr="00732E7F" w:rsidRDefault="00CA26E5" w:rsidP="00732E7F">
      <w:pPr>
        <w:autoSpaceDE w:val="0"/>
        <w:autoSpaceDN w:val="0"/>
        <w:adjustRightInd w:val="0"/>
        <w:outlineLvl w:val="1"/>
        <w:rPr>
          <w:sz w:val="28"/>
          <w:szCs w:val="28"/>
        </w:rPr>
      </w:pPr>
      <w:r w:rsidRPr="00732E7F">
        <w:rPr>
          <w:sz w:val="28"/>
          <w:szCs w:val="28"/>
        </w:rPr>
        <w:t>сельского поселения</w:t>
      </w:r>
      <w:r w:rsidR="00732E7F">
        <w:rPr>
          <w:sz w:val="28"/>
          <w:szCs w:val="28"/>
        </w:rPr>
        <w:t xml:space="preserve">                                                                               </w:t>
      </w:r>
      <w:r w:rsidR="005C54B8" w:rsidRPr="00732E7F">
        <w:rPr>
          <w:sz w:val="28"/>
          <w:szCs w:val="28"/>
        </w:rPr>
        <w:t>И.Ф.Ахметов</w:t>
      </w:r>
    </w:p>
    <w:p w:rsidR="005C54B8" w:rsidRPr="00732E7F" w:rsidRDefault="005C54B8" w:rsidP="00732E7F">
      <w:pPr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E20A1B" w:rsidRDefault="00E20A1B" w:rsidP="00732E7F">
      <w:pPr>
        <w:autoSpaceDE w:val="0"/>
        <w:autoSpaceDN w:val="0"/>
        <w:adjustRightInd w:val="0"/>
        <w:ind w:left="5670"/>
        <w:outlineLvl w:val="1"/>
        <w:rPr>
          <w:sz w:val="28"/>
          <w:szCs w:val="28"/>
        </w:rPr>
      </w:pPr>
    </w:p>
    <w:p w:rsidR="00E20A1B" w:rsidRDefault="00E20A1B" w:rsidP="00732E7F">
      <w:pPr>
        <w:autoSpaceDE w:val="0"/>
        <w:autoSpaceDN w:val="0"/>
        <w:adjustRightInd w:val="0"/>
        <w:ind w:left="5670"/>
        <w:outlineLvl w:val="1"/>
        <w:rPr>
          <w:sz w:val="28"/>
          <w:szCs w:val="28"/>
        </w:rPr>
      </w:pPr>
    </w:p>
    <w:p w:rsidR="00E76381" w:rsidRPr="00732E7F" w:rsidRDefault="005C54B8" w:rsidP="00732E7F">
      <w:pPr>
        <w:autoSpaceDE w:val="0"/>
        <w:autoSpaceDN w:val="0"/>
        <w:adjustRightInd w:val="0"/>
        <w:ind w:left="5670"/>
        <w:outlineLvl w:val="1"/>
        <w:rPr>
          <w:sz w:val="28"/>
          <w:szCs w:val="28"/>
        </w:rPr>
      </w:pPr>
      <w:r w:rsidRPr="00732E7F">
        <w:rPr>
          <w:sz w:val="28"/>
          <w:szCs w:val="28"/>
        </w:rPr>
        <w:lastRenderedPageBreak/>
        <w:t xml:space="preserve">Приложение №1 к постановлению </w:t>
      </w:r>
    </w:p>
    <w:p w:rsidR="00E76381" w:rsidRPr="00732E7F" w:rsidRDefault="005C54B8" w:rsidP="00732E7F">
      <w:pPr>
        <w:autoSpaceDE w:val="0"/>
        <w:autoSpaceDN w:val="0"/>
        <w:adjustRightInd w:val="0"/>
        <w:ind w:left="5670"/>
        <w:outlineLvl w:val="1"/>
        <w:rPr>
          <w:sz w:val="28"/>
          <w:szCs w:val="28"/>
        </w:rPr>
      </w:pPr>
      <w:r w:rsidRPr="00732E7F">
        <w:rPr>
          <w:sz w:val="28"/>
          <w:szCs w:val="28"/>
        </w:rPr>
        <w:t xml:space="preserve">Исполнительного комитета </w:t>
      </w:r>
    </w:p>
    <w:p w:rsidR="00E76381" w:rsidRPr="00732E7F" w:rsidRDefault="005C54B8" w:rsidP="00732E7F">
      <w:pPr>
        <w:autoSpaceDE w:val="0"/>
        <w:autoSpaceDN w:val="0"/>
        <w:adjustRightInd w:val="0"/>
        <w:ind w:left="5670"/>
        <w:outlineLvl w:val="1"/>
        <w:rPr>
          <w:sz w:val="28"/>
          <w:szCs w:val="28"/>
        </w:rPr>
      </w:pPr>
      <w:r w:rsidRPr="00732E7F">
        <w:rPr>
          <w:sz w:val="28"/>
          <w:szCs w:val="28"/>
        </w:rPr>
        <w:t>Большекайбицкого сельского поселения Кайбицкого муниципального района</w:t>
      </w:r>
    </w:p>
    <w:p w:rsidR="005A1588" w:rsidRPr="00732E7F" w:rsidRDefault="005A1588" w:rsidP="00732E7F">
      <w:pPr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791B33" w:rsidRPr="00732E7F" w:rsidRDefault="00E76381" w:rsidP="00732E7F">
      <w:pPr>
        <w:autoSpaceDE w:val="0"/>
        <w:autoSpaceDN w:val="0"/>
        <w:adjustRightInd w:val="0"/>
        <w:jc w:val="center"/>
        <w:outlineLvl w:val="1"/>
        <w:rPr>
          <w:bCs/>
          <w:sz w:val="28"/>
          <w:szCs w:val="28"/>
        </w:rPr>
      </w:pPr>
      <w:r w:rsidRPr="00732E7F">
        <w:rPr>
          <w:bCs/>
          <w:sz w:val="28"/>
          <w:szCs w:val="28"/>
        </w:rPr>
        <w:t>Реестр мест накопления твёрдых коммунальных отходов на территории Большекайбицкого сельского поселения Кайбицкого муниципального района</w:t>
      </w:r>
    </w:p>
    <w:p w:rsidR="00E76381" w:rsidRPr="00732E7F" w:rsidRDefault="00E76381" w:rsidP="00732E7F">
      <w:pPr>
        <w:autoSpaceDE w:val="0"/>
        <w:autoSpaceDN w:val="0"/>
        <w:adjustRightInd w:val="0"/>
        <w:jc w:val="center"/>
        <w:outlineLvl w:val="1"/>
        <w:rPr>
          <w:bCs/>
          <w:sz w:val="28"/>
          <w:szCs w:val="28"/>
        </w:rPr>
      </w:pPr>
    </w:p>
    <w:tbl>
      <w:tblPr>
        <w:tblW w:w="10338" w:type="dxa"/>
        <w:tblInd w:w="-2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0"/>
        <w:gridCol w:w="2547"/>
        <w:gridCol w:w="2126"/>
        <w:gridCol w:w="1701"/>
        <w:gridCol w:w="1372"/>
        <w:gridCol w:w="2172"/>
      </w:tblGrid>
      <w:tr w:rsidR="00E76381" w:rsidRPr="00732E7F" w:rsidTr="00732E7F">
        <w:trPr>
          <w:trHeight w:val="3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:rsidR="00E76381" w:rsidRPr="00732E7F" w:rsidRDefault="00E7638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:rsidR="00E76381" w:rsidRPr="00732E7F" w:rsidRDefault="00E7638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:rsidR="00E76381" w:rsidRPr="00732E7F" w:rsidRDefault="00E7638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proofErr w:type="gramStart"/>
            <w:r w:rsidRPr="00732E7F">
              <w:rPr>
                <w:bCs/>
                <w:sz w:val="28"/>
                <w:szCs w:val="28"/>
              </w:rPr>
              <w:t>Место расположение</w:t>
            </w:r>
            <w:proofErr w:type="gramEnd"/>
            <w:r w:rsidRPr="00732E7F">
              <w:rPr>
                <w:bCs/>
                <w:sz w:val="28"/>
                <w:szCs w:val="28"/>
              </w:rPr>
              <w:t xml:space="preserve"> контейнерной площадки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:rsidR="00E76381" w:rsidRPr="00732E7F" w:rsidRDefault="00E76381" w:rsidP="00732E7F">
            <w:pPr>
              <w:autoSpaceDE w:val="0"/>
              <w:autoSpaceDN w:val="0"/>
              <w:adjustRightInd w:val="0"/>
              <w:ind w:left="-123" w:right="-123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Количество контейнеров (</w:t>
            </w:r>
            <w:proofErr w:type="spellStart"/>
            <w:proofErr w:type="gramStart"/>
            <w:r w:rsidRPr="00732E7F">
              <w:rPr>
                <w:bCs/>
                <w:sz w:val="28"/>
                <w:szCs w:val="28"/>
              </w:rPr>
              <w:t>шт</w:t>
            </w:r>
            <w:proofErr w:type="spellEnd"/>
            <w:proofErr w:type="gramEnd"/>
            <w:r w:rsidRPr="00732E7F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:rsidR="00E76381" w:rsidRPr="00732E7F" w:rsidRDefault="00E7638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Объём контейнеров (м3)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:rsidR="00E76381" w:rsidRPr="00732E7F" w:rsidRDefault="00E7638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Источники образования ТКО, которые складируются на площадке</w:t>
            </w:r>
          </w:p>
        </w:tc>
      </w:tr>
      <w:tr w:rsidR="00E76381" w:rsidRPr="00732E7F" w:rsidTr="00732E7F">
        <w:trPr>
          <w:trHeight w:val="3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:rsidR="00E76381" w:rsidRPr="00732E7F" w:rsidRDefault="00E7638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E76381" w:rsidRPr="00732E7F" w:rsidRDefault="00E7638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Исполнительный комитет Большекайбицкого сельского поселения Кайбицкого муниципального района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:rsidR="00E76381" w:rsidRPr="00732E7F" w:rsidRDefault="00E7638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 xml:space="preserve">РТ, </w:t>
            </w:r>
            <w:proofErr w:type="spellStart"/>
            <w:r w:rsidRPr="00732E7F">
              <w:rPr>
                <w:bCs/>
                <w:sz w:val="28"/>
                <w:szCs w:val="28"/>
              </w:rPr>
              <w:t>Кайбицкий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район, с</w:t>
            </w:r>
            <w:proofErr w:type="gramStart"/>
            <w:r w:rsidRPr="00732E7F">
              <w:rPr>
                <w:bCs/>
                <w:sz w:val="28"/>
                <w:szCs w:val="28"/>
              </w:rPr>
              <w:t>.Б</w:t>
            </w:r>
            <w:proofErr w:type="gramEnd"/>
            <w:r w:rsidRPr="00732E7F">
              <w:rPr>
                <w:bCs/>
                <w:sz w:val="28"/>
                <w:szCs w:val="28"/>
              </w:rPr>
              <w:t>оль</w:t>
            </w:r>
            <w:r w:rsidR="00302BB1" w:rsidRPr="00732E7F">
              <w:rPr>
                <w:bCs/>
                <w:sz w:val="28"/>
                <w:szCs w:val="28"/>
              </w:rPr>
              <w:t>шие Кайбицы, ул. Центральная, д.21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:rsidR="00E76381" w:rsidRPr="00732E7F" w:rsidRDefault="00E7638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:rsidR="00E7638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2,2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:rsidR="00E76381" w:rsidRPr="00732E7F" w:rsidRDefault="00E7638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с</w:t>
            </w:r>
            <w:proofErr w:type="gramStart"/>
            <w:r w:rsidRPr="00732E7F">
              <w:rPr>
                <w:bCs/>
                <w:sz w:val="28"/>
                <w:szCs w:val="28"/>
              </w:rPr>
              <w:t>.Б</w:t>
            </w:r>
            <w:proofErr w:type="gramEnd"/>
            <w:r w:rsidRPr="00732E7F">
              <w:rPr>
                <w:bCs/>
                <w:sz w:val="28"/>
                <w:szCs w:val="28"/>
              </w:rPr>
              <w:t>ольшие Кайбицы, ул.</w:t>
            </w:r>
            <w:r w:rsidR="00732E7F">
              <w:rPr>
                <w:bCs/>
                <w:sz w:val="28"/>
                <w:szCs w:val="28"/>
              </w:rPr>
              <w:t xml:space="preserve"> </w:t>
            </w:r>
            <w:r w:rsidRPr="00732E7F">
              <w:rPr>
                <w:bCs/>
                <w:sz w:val="28"/>
                <w:szCs w:val="28"/>
              </w:rPr>
              <w:t>Центральная</w:t>
            </w:r>
            <w:r w:rsidR="00302BB1" w:rsidRPr="00732E7F">
              <w:rPr>
                <w:bCs/>
                <w:sz w:val="28"/>
                <w:szCs w:val="28"/>
              </w:rPr>
              <w:t xml:space="preserve"> и ул. Саз</w:t>
            </w:r>
          </w:p>
        </w:tc>
      </w:tr>
      <w:tr w:rsidR="00302BB1" w:rsidRPr="00732E7F" w:rsidTr="00732E7F">
        <w:trPr>
          <w:trHeight w:val="3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Исполнительный комитет Большекайбицкого сельского поселения Кайбицкого муниципального района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 xml:space="preserve">РТ, </w:t>
            </w:r>
            <w:proofErr w:type="spellStart"/>
            <w:r w:rsidRPr="00732E7F">
              <w:rPr>
                <w:bCs/>
                <w:sz w:val="28"/>
                <w:szCs w:val="28"/>
              </w:rPr>
              <w:t>Кайбицкий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район, с</w:t>
            </w:r>
            <w:proofErr w:type="gramStart"/>
            <w:r w:rsidRPr="00732E7F">
              <w:rPr>
                <w:bCs/>
                <w:sz w:val="28"/>
                <w:szCs w:val="28"/>
              </w:rPr>
              <w:t>.Б</w:t>
            </w:r>
            <w:proofErr w:type="gramEnd"/>
            <w:r w:rsidRPr="00732E7F">
              <w:rPr>
                <w:bCs/>
                <w:sz w:val="28"/>
                <w:szCs w:val="28"/>
              </w:rPr>
              <w:t>ольшие Кайбицы, ул. Центральная, д.109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2,2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с</w:t>
            </w:r>
            <w:proofErr w:type="gramStart"/>
            <w:r w:rsidRPr="00732E7F">
              <w:rPr>
                <w:bCs/>
                <w:sz w:val="28"/>
                <w:szCs w:val="28"/>
              </w:rPr>
              <w:t>.Б</w:t>
            </w:r>
            <w:proofErr w:type="gramEnd"/>
            <w:r w:rsidRPr="00732E7F">
              <w:rPr>
                <w:bCs/>
                <w:sz w:val="28"/>
                <w:szCs w:val="28"/>
              </w:rPr>
              <w:t>ольшие Кайбицы, ул.</w:t>
            </w:r>
            <w:r w:rsidR="00732E7F">
              <w:rPr>
                <w:bCs/>
                <w:sz w:val="28"/>
                <w:szCs w:val="28"/>
              </w:rPr>
              <w:t xml:space="preserve"> </w:t>
            </w:r>
            <w:r w:rsidRPr="00732E7F">
              <w:rPr>
                <w:bCs/>
                <w:sz w:val="28"/>
                <w:szCs w:val="28"/>
              </w:rPr>
              <w:t>Центральная</w:t>
            </w:r>
          </w:p>
        </w:tc>
      </w:tr>
      <w:tr w:rsidR="00302BB1" w:rsidRPr="00732E7F" w:rsidTr="00732E7F">
        <w:trPr>
          <w:trHeight w:val="3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Исполнительный комитет Большекайбицкого сельского поселения Кайбицкого муниципального района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 xml:space="preserve">РТ, </w:t>
            </w:r>
            <w:proofErr w:type="spellStart"/>
            <w:r w:rsidRPr="00732E7F">
              <w:rPr>
                <w:bCs/>
                <w:sz w:val="28"/>
                <w:szCs w:val="28"/>
              </w:rPr>
              <w:t>Кайбицкий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район, с</w:t>
            </w:r>
            <w:proofErr w:type="gramStart"/>
            <w:r w:rsidRPr="00732E7F">
              <w:rPr>
                <w:bCs/>
                <w:sz w:val="28"/>
                <w:szCs w:val="28"/>
              </w:rPr>
              <w:t>.Б</w:t>
            </w:r>
            <w:proofErr w:type="gramEnd"/>
            <w:r w:rsidRPr="00732E7F">
              <w:rPr>
                <w:bCs/>
                <w:sz w:val="28"/>
                <w:szCs w:val="28"/>
              </w:rPr>
              <w:t>ольшие Кайбицы, ул. Молодежная, д. 13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302BB1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2,2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302BB1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с</w:t>
            </w:r>
            <w:proofErr w:type="gramStart"/>
            <w:r w:rsidRPr="00732E7F">
              <w:rPr>
                <w:bCs/>
                <w:sz w:val="28"/>
                <w:szCs w:val="28"/>
              </w:rPr>
              <w:t>.Б</w:t>
            </w:r>
            <w:proofErr w:type="gramEnd"/>
            <w:r w:rsidRPr="00732E7F">
              <w:rPr>
                <w:bCs/>
                <w:sz w:val="28"/>
                <w:szCs w:val="28"/>
              </w:rPr>
              <w:t xml:space="preserve">ольшие Кайбицы, ул. Молодежная и ул. </w:t>
            </w:r>
            <w:proofErr w:type="spellStart"/>
            <w:r w:rsidRPr="00732E7F">
              <w:rPr>
                <w:bCs/>
                <w:sz w:val="28"/>
                <w:szCs w:val="28"/>
              </w:rPr>
              <w:t>Равиля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32E7F">
              <w:rPr>
                <w:bCs/>
                <w:sz w:val="28"/>
                <w:szCs w:val="28"/>
              </w:rPr>
              <w:t>Зайнуллина</w:t>
            </w:r>
            <w:proofErr w:type="spellEnd"/>
          </w:p>
        </w:tc>
      </w:tr>
      <w:tr w:rsidR="004D673B" w:rsidRPr="00732E7F" w:rsidTr="00732E7F">
        <w:trPr>
          <w:trHeight w:val="3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jc w:val="center"/>
              <w:rPr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Исполнительный комитет Большекайбицкого сельского поселения Кайбицкого муниципального района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 xml:space="preserve">РТ, </w:t>
            </w:r>
            <w:proofErr w:type="spellStart"/>
            <w:r w:rsidRPr="00732E7F">
              <w:rPr>
                <w:bCs/>
                <w:sz w:val="28"/>
                <w:szCs w:val="28"/>
              </w:rPr>
              <w:t>Кайбицкий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район, </w:t>
            </w:r>
            <w:proofErr w:type="gramStart"/>
            <w:r w:rsidRPr="00732E7F">
              <w:rPr>
                <w:bCs/>
                <w:sz w:val="28"/>
                <w:szCs w:val="28"/>
              </w:rPr>
              <w:t>с</w:t>
            </w:r>
            <w:proofErr w:type="gramEnd"/>
            <w:r w:rsidRPr="00732E7F">
              <w:rPr>
                <w:bCs/>
                <w:sz w:val="28"/>
                <w:szCs w:val="28"/>
              </w:rPr>
              <w:t xml:space="preserve">. Старые </w:t>
            </w:r>
            <w:proofErr w:type="spellStart"/>
            <w:r w:rsidRPr="00732E7F">
              <w:rPr>
                <w:bCs/>
                <w:sz w:val="28"/>
                <w:szCs w:val="28"/>
              </w:rPr>
              <w:t>Чечкабы</w:t>
            </w:r>
            <w:proofErr w:type="spellEnd"/>
            <w:r w:rsidRPr="00732E7F">
              <w:rPr>
                <w:bCs/>
                <w:sz w:val="28"/>
                <w:szCs w:val="28"/>
              </w:rPr>
              <w:t>, ул. Советская, д. 7А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jc w:val="center"/>
              <w:rPr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2,2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 xml:space="preserve">РТ, </w:t>
            </w:r>
            <w:proofErr w:type="spellStart"/>
            <w:r w:rsidRPr="00732E7F">
              <w:rPr>
                <w:bCs/>
                <w:sz w:val="28"/>
                <w:szCs w:val="28"/>
              </w:rPr>
              <w:t>Кайбицкий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район, </w:t>
            </w:r>
            <w:proofErr w:type="gramStart"/>
            <w:r w:rsidRPr="00732E7F">
              <w:rPr>
                <w:bCs/>
                <w:sz w:val="28"/>
                <w:szCs w:val="28"/>
              </w:rPr>
              <w:t>с</w:t>
            </w:r>
            <w:proofErr w:type="gramEnd"/>
            <w:r w:rsidRPr="00732E7F">
              <w:rPr>
                <w:bCs/>
                <w:sz w:val="28"/>
                <w:szCs w:val="28"/>
              </w:rPr>
              <w:t xml:space="preserve">. Старые </w:t>
            </w:r>
            <w:proofErr w:type="spellStart"/>
            <w:r w:rsidRPr="00732E7F">
              <w:rPr>
                <w:bCs/>
                <w:sz w:val="28"/>
                <w:szCs w:val="28"/>
              </w:rPr>
              <w:t>Чечкабы</w:t>
            </w:r>
            <w:proofErr w:type="spellEnd"/>
            <w:r w:rsidRPr="00732E7F">
              <w:rPr>
                <w:bCs/>
                <w:sz w:val="28"/>
                <w:szCs w:val="28"/>
              </w:rPr>
              <w:t>, ул. Советская</w:t>
            </w:r>
          </w:p>
        </w:tc>
      </w:tr>
      <w:tr w:rsidR="004D673B" w:rsidRPr="00732E7F" w:rsidTr="00732E7F">
        <w:trPr>
          <w:trHeight w:val="3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jc w:val="center"/>
              <w:rPr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Исполнительный комитет Большекайбицкого сельского поселения Кайбицкого муниципального района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 xml:space="preserve">РТ, </w:t>
            </w:r>
            <w:proofErr w:type="spellStart"/>
            <w:r w:rsidRPr="00732E7F">
              <w:rPr>
                <w:bCs/>
                <w:sz w:val="28"/>
                <w:szCs w:val="28"/>
              </w:rPr>
              <w:t>Кайбицкий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район, </w:t>
            </w:r>
            <w:proofErr w:type="gramStart"/>
            <w:r w:rsidRPr="00732E7F">
              <w:rPr>
                <w:bCs/>
                <w:sz w:val="28"/>
                <w:szCs w:val="28"/>
              </w:rPr>
              <w:t>с</w:t>
            </w:r>
            <w:proofErr w:type="gramEnd"/>
            <w:r w:rsidRPr="00732E7F">
              <w:rPr>
                <w:bCs/>
                <w:sz w:val="28"/>
                <w:szCs w:val="28"/>
              </w:rPr>
              <w:t>.</w:t>
            </w:r>
            <w:r w:rsidR="00732E7F">
              <w:rPr>
                <w:bCs/>
                <w:sz w:val="28"/>
                <w:szCs w:val="28"/>
              </w:rPr>
              <w:t xml:space="preserve"> </w:t>
            </w:r>
            <w:r w:rsidRPr="00732E7F">
              <w:rPr>
                <w:bCs/>
                <w:sz w:val="28"/>
                <w:szCs w:val="28"/>
              </w:rPr>
              <w:t xml:space="preserve">Старые </w:t>
            </w:r>
            <w:proofErr w:type="spellStart"/>
            <w:r w:rsidRPr="00732E7F">
              <w:rPr>
                <w:bCs/>
                <w:sz w:val="28"/>
                <w:szCs w:val="28"/>
              </w:rPr>
              <w:t>Чечкабы</w:t>
            </w:r>
            <w:proofErr w:type="spellEnd"/>
            <w:r w:rsidRPr="00732E7F">
              <w:rPr>
                <w:bCs/>
                <w:sz w:val="28"/>
                <w:szCs w:val="28"/>
              </w:rPr>
              <w:t>, ул. Клубная, д. 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jc w:val="center"/>
              <w:rPr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2,2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 xml:space="preserve">РТ, </w:t>
            </w:r>
            <w:proofErr w:type="spellStart"/>
            <w:r w:rsidRPr="00732E7F">
              <w:rPr>
                <w:bCs/>
                <w:sz w:val="28"/>
                <w:szCs w:val="28"/>
              </w:rPr>
              <w:t>Кайбицкий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район, </w:t>
            </w:r>
            <w:proofErr w:type="gramStart"/>
            <w:r w:rsidRPr="00732E7F">
              <w:rPr>
                <w:bCs/>
                <w:sz w:val="28"/>
                <w:szCs w:val="28"/>
              </w:rPr>
              <w:t>с</w:t>
            </w:r>
            <w:proofErr w:type="gramEnd"/>
            <w:r w:rsidRPr="00732E7F">
              <w:rPr>
                <w:bCs/>
                <w:sz w:val="28"/>
                <w:szCs w:val="28"/>
              </w:rPr>
              <w:t xml:space="preserve">. Старые </w:t>
            </w:r>
            <w:proofErr w:type="spellStart"/>
            <w:r w:rsidRPr="00732E7F">
              <w:rPr>
                <w:bCs/>
                <w:sz w:val="28"/>
                <w:szCs w:val="28"/>
              </w:rPr>
              <w:t>Чечкабы</w:t>
            </w:r>
            <w:proofErr w:type="spellEnd"/>
            <w:r w:rsidRPr="00732E7F">
              <w:rPr>
                <w:bCs/>
                <w:sz w:val="28"/>
                <w:szCs w:val="28"/>
              </w:rPr>
              <w:t>, ул. Клубная и ул. Крайняя</w:t>
            </w:r>
          </w:p>
        </w:tc>
      </w:tr>
      <w:tr w:rsidR="004D673B" w:rsidRPr="00732E7F" w:rsidTr="00732E7F">
        <w:trPr>
          <w:trHeight w:val="3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jc w:val="center"/>
              <w:rPr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Исполнительный комитет Большекайбицкого сельского поселения Кайбицкого муниципального района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jc w:val="center"/>
              <w:rPr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 xml:space="preserve">РТ, </w:t>
            </w:r>
            <w:proofErr w:type="spellStart"/>
            <w:r w:rsidRPr="00732E7F">
              <w:rPr>
                <w:bCs/>
                <w:sz w:val="28"/>
                <w:szCs w:val="28"/>
              </w:rPr>
              <w:t>Кайбицкий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район, д. Афанасьевка, ул. Ключевая, д. 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jc w:val="center"/>
              <w:rPr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2,2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 xml:space="preserve">РТ, </w:t>
            </w:r>
            <w:proofErr w:type="spellStart"/>
            <w:r w:rsidRPr="00732E7F">
              <w:rPr>
                <w:bCs/>
                <w:sz w:val="28"/>
                <w:szCs w:val="28"/>
              </w:rPr>
              <w:t>Кайбицкий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район, д. Афанасьевка, ул. Ключевая и ул. Конторская</w:t>
            </w:r>
          </w:p>
        </w:tc>
      </w:tr>
      <w:tr w:rsidR="004D673B" w:rsidRPr="00732E7F" w:rsidTr="00732E7F">
        <w:trPr>
          <w:trHeight w:val="336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jc w:val="center"/>
              <w:rPr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Исполнительный комитет Большекайбицкого сельского поселения Кайбицкого муниципального района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jc w:val="center"/>
              <w:rPr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 xml:space="preserve">РТ, </w:t>
            </w:r>
            <w:proofErr w:type="spellStart"/>
            <w:r w:rsidRPr="00732E7F">
              <w:rPr>
                <w:bCs/>
                <w:sz w:val="28"/>
                <w:szCs w:val="28"/>
              </w:rPr>
              <w:t>Кайбицкий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район, с. </w:t>
            </w:r>
            <w:proofErr w:type="spellStart"/>
            <w:r w:rsidRPr="00732E7F">
              <w:rPr>
                <w:bCs/>
                <w:sz w:val="28"/>
                <w:szCs w:val="28"/>
              </w:rPr>
              <w:t>Семекеево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, ул. </w:t>
            </w:r>
            <w:proofErr w:type="gramStart"/>
            <w:r w:rsidRPr="00732E7F">
              <w:rPr>
                <w:bCs/>
                <w:sz w:val="28"/>
                <w:szCs w:val="28"/>
              </w:rPr>
              <w:t>Центральная</w:t>
            </w:r>
            <w:proofErr w:type="gramEnd"/>
            <w:r w:rsidRPr="00732E7F">
              <w:rPr>
                <w:bCs/>
                <w:sz w:val="28"/>
                <w:szCs w:val="28"/>
              </w:rPr>
              <w:t>, д. 22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jc w:val="center"/>
              <w:rPr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>2,2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23" w:type="dxa"/>
              <w:bottom w:w="15" w:type="dxa"/>
              <w:right w:w="123" w:type="dxa"/>
            </w:tcMar>
          </w:tcPr>
          <w:p w:rsidR="004D673B" w:rsidRPr="00732E7F" w:rsidRDefault="004D673B" w:rsidP="00732E7F">
            <w:pPr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8"/>
                <w:szCs w:val="28"/>
              </w:rPr>
            </w:pPr>
            <w:r w:rsidRPr="00732E7F">
              <w:rPr>
                <w:bCs/>
                <w:sz w:val="28"/>
                <w:szCs w:val="28"/>
              </w:rPr>
              <w:t xml:space="preserve">РТ, </w:t>
            </w:r>
            <w:proofErr w:type="spellStart"/>
            <w:r w:rsidRPr="00732E7F">
              <w:rPr>
                <w:bCs/>
                <w:sz w:val="28"/>
                <w:szCs w:val="28"/>
              </w:rPr>
              <w:t>Кайбицкий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 район, с. </w:t>
            </w:r>
            <w:proofErr w:type="spellStart"/>
            <w:r w:rsidRPr="00732E7F">
              <w:rPr>
                <w:bCs/>
                <w:sz w:val="28"/>
                <w:szCs w:val="28"/>
              </w:rPr>
              <w:t>Семекеево</w:t>
            </w:r>
            <w:proofErr w:type="spellEnd"/>
            <w:r w:rsidRPr="00732E7F">
              <w:rPr>
                <w:bCs/>
                <w:sz w:val="28"/>
                <w:szCs w:val="28"/>
              </w:rPr>
              <w:t xml:space="preserve">, ул. </w:t>
            </w:r>
            <w:proofErr w:type="gramStart"/>
            <w:r w:rsidRPr="00732E7F">
              <w:rPr>
                <w:bCs/>
                <w:sz w:val="28"/>
                <w:szCs w:val="28"/>
              </w:rPr>
              <w:t>Центральная</w:t>
            </w:r>
            <w:proofErr w:type="gramEnd"/>
          </w:p>
        </w:tc>
      </w:tr>
    </w:tbl>
    <w:p w:rsidR="00732E7F" w:rsidRDefault="00732E7F" w:rsidP="00732E7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bCs/>
          <w:sz w:val="28"/>
          <w:szCs w:val="28"/>
        </w:rPr>
      </w:pPr>
    </w:p>
    <w:p w:rsidR="00E76381" w:rsidRPr="00732E7F" w:rsidRDefault="00E76381" w:rsidP="00732E7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bCs/>
          <w:sz w:val="28"/>
          <w:szCs w:val="28"/>
        </w:rPr>
      </w:pPr>
      <w:r w:rsidRPr="00732E7F">
        <w:rPr>
          <w:bCs/>
          <w:sz w:val="28"/>
          <w:szCs w:val="28"/>
        </w:rPr>
        <w:t>данные о нахождении мест (площадок) накопления твердых коммунальных отходов;</w:t>
      </w:r>
    </w:p>
    <w:p w:rsidR="00E76381" w:rsidRPr="00732E7F" w:rsidRDefault="00E76381" w:rsidP="00732E7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bCs/>
          <w:sz w:val="28"/>
          <w:szCs w:val="28"/>
        </w:rPr>
      </w:pPr>
      <w:r w:rsidRPr="00732E7F">
        <w:rPr>
          <w:bCs/>
          <w:sz w:val="28"/>
          <w:szCs w:val="28"/>
        </w:rPr>
        <w:t>данные о технических характеристиках мест (площадок) накопления твердых коммунальных отходов;</w:t>
      </w:r>
    </w:p>
    <w:p w:rsidR="00E76381" w:rsidRPr="00732E7F" w:rsidRDefault="00E76381" w:rsidP="00732E7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bCs/>
          <w:sz w:val="28"/>
          <w:szCs w:val="28"/>
        </w:rPr>
      </w:pPr>
      <w:r w:rsidRPr="00732E7F">
        <w:rPr>
          <w:bCs/>
          <w:sz w:val="28"/>
          <w:szCs w:val="28"/>
        </w:rPr>
        <w:t>данные о собственниках мест (площадок) накопления твердых коммунальных отходов;</w:t>
      </w:r>
    </w:p>
    <w:p w:rsidR="00E76381" w:rsidRPr="00732E7F" w:rsidRDefault="00E76381" w:rsidP="00732E7F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bCs/>
          <w:sz w:val="28"/>
          <w:szCs w:val="28"/>
        </w:rPr>
      </w:pPr>
      <w:r w:rsidRPr="00732E7F">
        <w:rPr>
          <w:bCs/>
          <w:sz w:val="28"/>
          <w:szCs w:val="28"/>
        </w:rPr>
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отходов.</w:t>
      </w:r>
    </w:p>
    <w:p w:rsidR="00E76381" w:rsidRPr="00732E7F" w:rsidRDefault="00E76381" w:rsidP="00732E7F">
      <w:pPr>
        <w:autoSpaceDE w:val="0"/>
        <w:autoSpaceDN w:val="0"/>
        <w:adjustRightInd w:val="0"/>
        <w:jc w:val="center"/>
        <w:outlineLvl w:val="1"/>
        <w:rPr>
          <w:bCs/>
          <w:sz w:val="28"/>
          <w:szCs w:val="28"/>
        </w:rPr>
      </w:pPr>
    </w:p>
    <w:p w:rsidR="00E76381" w:rsidRPr="00732E7F" w:rsidRDefault="00E76381" w:rsidP="00732E7F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  <w:sectPr w:rsidR="00E76381" w:rsidRPr="00732E7F" w:rsidSect="00732E7F">
          <w:pgSz w:w="11906" w:h="16838"/>
          <w:pgMar w:top="709" w:right="850" w:bottom="709" w:left="1134" w:header="708" w:footer="708" w:gutter="0"/>
          <w:cols w:space="708"/>
          <w:docGrid w:linePitch="360"/>
        </w:sectPr>
      </w:pPr>
    </w:p>
    <w:p w:rsidR="003F3953" w:rsidRDefault="003F3953" w:rsidP="00301B8D">
      <w:pPr>
        <w:autoSpaceDE w:val="0"/>
        <w:autoSpaceDN w:val="0"/>
        <w:adjustRightInd w:val="0"/>
        <w:jc w:val="center"/>
        <w:outlineLvl w:val="1"/>
      </w:pPr>
    </w:p>
    <w:p w:rsidR="003F3953" w:rsidRPr="00732E7F" w:rsidRDefault="003F3953" w:rsidP="003F3953">
      <w:pPr>
        <w:autoSpaceDE w:val="0"/>
        <w:autoSpaceDN w:val="0"/>
        <w:adjustRightInd w:val="0"/>
        <w:ind w:left="10773"/>
        <w:outlineLvl w:val="1"/>
        <w:rPr>
          <w:sz w:val="28"/>
          <w:szCs w:val="28"/>
        </w:rPr>
      </w:pPr>
      <w:r w:rsidRPr="00732E7F">
        <w:rPr>
          <w:sz w:val="28"/>
          <w:szCs w:val="28"/>
        </w:rPr>
        <w:t>Приложение №2</w:t>
      </w:r>
      <w:r>
        <w:rPr>
          <w:sz w:val="28"/>
          <w:szCs w:val="28"/>
        </w:rPr>
        <w:t xml:space="preserve"> </w:t>
      </w:r>
      <w:r w:rsidRPr="00732E7F">
        <w:rPr>
          <w:sz w:val="28"/>
          <w:szCs w:val="28"/>
        </w:rPr>
        <w:t xml:space="preserve">к постановлению </w:t>
      </w:r>
    </w:p>
    <w:p w:rsidR="003F3953" w:rsidRPr="00732E7F" w:rsidRDefault="003F3953" w:rsidP="003F3953">
      <w:pPr>
        <w:autoSpaceDE w:val="0"/>
        <w:autoSpaceDN w:val="0"/>
        <w:adjustRightInd w:val="0"/>
        <w:ind w:left="10773"/>
        <w:outlineLvl w:val="1"/>
        <w:rPr>
          <w:sz w:val="28"/>
          <w:szCs w:val="28"/>
        </w:rPr>
      </w:pPr>
      <w:r w:rsidRPr="00732E7F">
        <w:rPr>
          <w:sz w:val="28"/>
          <w:szCs w:val="28"/>
        </w:rPr>
        <w:t xml:space="preserve">Исполнительного комитета </w:t>
      </w:r>
    </w:p>
    <w:p w:rsidR="003F3953" w:rsidRPr="00732E7F" w:rsidRDefault="003F3953" w:rsidP="003F3953">
      <w:pPr>
        <w:autoSpaceDE w:val="0"/>
        <w:autoSpaceDN w:val="0"/>
        <w:adjustRightInd w:val="0"/>
        <w:ind w:left="10773"/>
        <w:outlineLvl w:val="1"/>
        <w:rPr>
          <w:sz w:val="28"/>
          <w:szCs w:val="28"/>
        </w:rPr>
      </w:pPr>
      <w:r w:rsidRPr="00732E7F">
        <w:rPr>
          <w:sz w:val="28"/>
          <w:szCs w:val="28"/>
        </w:rPr>
        <w:t>Большекайбицкого</w:t>
      </w:r>
      <w:r>
        <w:rPr>
          <w:sz w:val="28"/>
          <w:szCs w:val="28"/>
        </w:rPr>
        <w:t xml:space="preserve"> </w:t>
      </w:r>
      <w:r w:rsidRPr="00732E7F">
        <w:rPr>
          <w:sz w:val="28"/>
          <w:szCs w:val="28"/>
        </w:rPr>
        <w:t xml:space="preserve">сельского поселения Кайбицкого муниципального района </w:t>
      </w:r>
    </w:p>
    <w:p w:rsidR="003F3953" w:rsidRDefault="003F3953" w:rsidP="00301B8D">
      <w:pPr>
        <w:autoSpaceDE w:val="0"/>
        <w:autoSpaceDN w:val="0"/>
        <w:adjustRightInd w:val="0"/>
        <w:jc w:val="center"/>
        <w:outlineLvl w:val="1"/>
      </w:pPr>
    </w:p>
    <w:p w:rsidR="003F3953" w:rsidRDefault="003F3953" w:rsidP="00301B8D">
      <w:pPr>
        <w:autoSpaceDE w:val="0"/>
        <w:autoSpaceDN w:val="0"/>
        <w:adjustRightInd w:val="0"/>
        <w:jc w:val="center"/>
        <w:outlineLvl w:val="1"/>
      </w:pPr>
    </w:p>
    <w:p w:rsidR="003F3953" w:rsidRDefault="003F3953" w:rsidP="00301B8D">
      <w:pPr>
        <w:autoSpaceDE w:val="0"/>
        <w:autoSpaceDN w:val="0"/>
        <w:adjustRightInd w:val="0"/>
        <w:jc w:val="center"/>
        <w:outlineLvl w:val="1"/>
      </w:pPr>
      <w:r>
        <w:rPr>
          <w:noProof/>
        </w:rPr>
        <w:drawing>
          <wp:inline distT="0" distB="0" distL="0" distR="0">
            <wp:extent cx="8267700" cy="42862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02" t="28750" r="6668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953" w:rsidRDefault="003F3953" w:rsidP="00301B8D">
      <w:pPr>
        <w:autoSpaceDE w:val="0"/>
        <w:autoSpaceDN w:val="0"/>
        <w:adjustRightInd w:val="0"/>
        <w:jc w:val="center"/>
        <w:outlineLvl w:val="1"/>
      </w:pPr>
    </w:p>
    <w:p w:rsidR="003F3953" w:rsidRDefault="003F3953" w:rsidP="00301B8D">
      <w:pPr>
        <w:autoSpaceDE w:val="0"/>
        <w:autoSpaceDN w:val="0"/>
        <w:adjustRightInd w:val="0"/>
        <w:jc w:val="center"/>
        <w:outlineLvl w:val="1"/>
      </w:pPr>
    </w:p>
    <w:p w:rsidR="003F3953" w:rsidRDefault="003F3953" w:rsidP="00301B8D">
      <w:pPr>
        <w:autoSpaceDE w:val="0"/>
        <w:autoSpaceDN w:val="0"/>
        <w:adjustRightInd w:val="0"/>
        <w:jc w:val="center"/>
        <w:outlineLvl w:val="1"/>
      </w:pPr>
    </w:p>
    <w:p w:rsidR="003F3953" w:rsidRDefault="003F3953" w:rsidP="00301B8D">
      <w:pPr>
        <w:autoSpaceDE w:val="0"/>
        <w:autoSpaceDN w:val="0"/>
        <w:adjustRightInd w:val="0"/>
        <w:jc w:val="center"/>
        <w:outlineLvl w:val="1"/>
      </w:pPr>
    </w:p>
    <w:p w:rsidR="003F3953" w:rsidRDefault="003F3953" w:rsidP="00301B8D">
      <w:pPr>
        <w:autoSpaceDE w:val="0"/>
        <w:autoSpaceDN w:val="0"/>
        <w:adjustRightInd w:val="0"/>
        <w:jc w:val="center"/>
        <w:outlineLvl w:val="1"/>
      </w:pPr>
      <w:r>
        <w:rPr>
          <w:noProof/>
        </w:rPr>
        <w:lastRenderedPageBreak/>
        <w:drawing>
          <wp:inline distT="0" distB="0" distL="0" distR="0">
            <wp:extent cx="8020050" cy="5438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02" t="21500" r="8970" b="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  <w:r>
        <w:rPr>
          <w:noProof/>
        </w:rPr>
        <w:lastRenderedPageBreak/>
        <w:drawing>
          <wp:inline distT="0" distB="0" distL="0" distR="0">
            <wp:extent cx="7743825" cy="51149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03" t="23500" r="9869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Default="00E51966" w:rsidP="00301B8D">
      <w:pPr>
        <w:autoSpaceDE w:val="0"/>
        <w:autoSpaceDN w:val="0"/>
        <w:adjustRightInd w:val="0"/>
        <w:jc w:val="center"/>
        <w:outlineLvl w:val="1"/>
      </w:pPr>
    </w:p>
    <w:p w:rsidR="00E51966" w:rsidRPr="00791B33" w:rsidRDefault="00E51966" w:rsidP="00301B8D">
      <w:pPr>
        <w:autoSpaceDE w:val="0"/>
        <w:autoSpaceDN w:val="0"/>
        <w:adjustRightInd w:val="0"/>
        <w:jc w:val="center"/>
        <w:outlineLvl w:val="1"/>
      </w:pPr>
      <w:r>
        <w:rPr>
          <w:noProof/>
        </w:rPr>
        <w:lastRenderedPageBreak/>
        <w:drawing>
          <wp:inline distT="0" distB="0" distL="0" distR="0">
            <wp:extent cx="7962900" cy="52863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803" t="19875" r="6569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966" w:rsidRPr="00791B33" w:rsidSect="005C54B8">
      <w:pgSz w:w="16838" w:h="11906" w:orient="landscape"/>
      <w:pgMar w:top="993" w:right="1134" w:bottom="426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F2E75"/>
    <w:multiLevelType w:val="hybridMultilevel"/>
    <w:tmpl w:val="412EF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33929"/>
    <w:multiLevelType w:val="hybridMultilevel"/>
    <w:tmpl w:val="DE4EEE84"/>
    <w:lvl w:ilvl="0" w:tplc="CF963C1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5071997"/>
    <w:multiLevelType w:val="hybridMultilevel"/>
    <w:tmpl w:val="536012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6E5"/>
    <w:rsid w:val="00061306"/>
    <w:rsid w:val="000C2E2E"/>
    <w:rsid w:val="001A0EF4"/>
    <w:rsid w:val="002058D5"/>
    <w:rsid w:val="00212651"/>
    <w:rsid w:val="00301B8D"/>
    <w:rsid w:val="00302BB1"/>
    <w:rsid w:val="003C42CE"/>
    <w:rsid w:val="003F3953"/>
    <w:rsid w:val="00442205"/>
    <w:rsid w:val="00443663"/>
    <w:rsid w:val="00470341"/>
    <w:rsid w:val="004D673B"/>
    <w:rsid w:val="004E31E5"/>
    <w:rsid w:val="00510951"/>
    <w:rsid w:val="00582F1E"/>
    <w:rsid w:val="005A1588"/>
    <w:rsid w:val="005C54B8"/>
    <w:rsid w:val="00603103"/>
    <w:rsid w:val="006F62E9"/>
    <w:rsid w:val="00724450"/>
    <w:rsid w:val="00732E7F"/>
    <w:rsid w:val="00764F49"/>
    <w:rsid w:val="00791B33"/>
    <w:rsid w:val="007C3C57"/>
    <w:rsid w:val="00927ADE"/>
    <w:rsid w:val="00933F7B"/>
    <w:rsid w:val="00967380"/>
    <w:rsid w:val="009B384E"/>
    <w:rsid w:val="009F3FFC"/>
    <w:rsid w:val="00A35BBE"/>
    <w:rsid w:val="00A620AB"/>
    <w:rsid w:val="00A931E4"/>
    <w:rsid w:val="00A95E10"/>
    <w:rsid w:val="00B54BB2"/>
    <w:rsid w:val="00B57DC3"/>
    <w:rsid w:val="00B600A5"/>
    <w:rsid w:val="00B6546D"/>
    <w:rsid w:val="00C11003"/>
    <w:rsid w:val="00C3294A"/>
    <w:rsid w:val="00CA26E5"/>
    <w:rsid w:val="00CC3A46"/>
    <w:rsid w:val="00CD7C14"/>
    <w:rsid w:val="00CE2248"/>
    <w:rsid w:val="00CE349F"/>
    <w:rsid w:val="00D3395A"/>
    <w:rsid w:val="00DA6565"/>
    <w:rsid w:val="00E20A1B"/>
    <w:rsid w:val="00E22076"/>
    <w:rsid w:val="00E51966"/>
    <w:rsid w:val="00E56BB2"/>
    <w:rsid w:val="00E6423A"/>
    <w:rsid w:val="00E76381"/>
    <w:rsid w:val="00EB3D0A"/>
    <w:rsid w:val="00F02693"/>
    <w:rsid w:val="00FE3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6E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A26E5"/>
    <w:rPr>
      <w:rFonts w:ascii="Times New Roman" w:hAnsi="Times New Roman" w:cs="Times New Roman" w:hint="default"/>
      <w:color w:val="0000FF"/>
      <w:u w:val="single"/>
    </w:rPr>
  </w:style>
  <w:style w:type="paragraph" w:customStyle="1" w:styleId="ConsPlusNonformat">
    <w:name w:val="ConsPlusNonformat"/>
    <w:rsid w:val="00CA26E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A26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Сравнение редакций. Добавленный фрагмент"/>
    <w:rsid w:val="00CA26E5"/>
    <w:rPr>
      <w:color w:val="0000FF"/>
    </w:rPr>
  </w:style>
  <w:style w:type="paragraph" w:styleId="a5">
    <w:name w:val="List Paragraph"/>
    <w:basedOn w:val="a"/>
    <w:uiPriority w:val="34"/>
    <w:qFormat/>
    <w:rsid w:val="004E31E5"/>
    <w:pPr>
      <w:ind w:left="720"/>
      <w:contextualSpacing/>
    </w:pPr>
  </w:style>
  <w:style w:type="table" w:styleId="a6">
    <w:name w:val="Table Grid"/>
    <w:basedOn w:val="a1"/>
    <w:uiPriority w:val="59"/>
    <w:rsid w:val="005A1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A15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1588"/>
    <w:rPr>
      <w:rFonts w:ascii="Tahoma" w:eastAsia="Calibri" w:hAnsi="Tahoma" w:cs="Tahoma"/>
      <w:sz w:val="16"/>
      <w:szCs w:val="16"/>
      <w:lang w:eastAsia="ru-RU"/>
    </w:rPr>
  </w:style>
  <w:style w:type="paragraph" w:customStyle="1" w:styleId="headertext">
    <w:name w:val="headertext"/>
    <w:basedOn w:val="a"/>
    <w:rsid w:val="00E56BB2"/>
    <w:pPr>
      <w:spacing w:before="100" w:beforeAutospacing="1" w:after="100" w:afterAutospacing="1"/>
    </w:pPr>
    <w:rPr>
      <w:rFonts w:eastAsia="Times New Roman"/>
    </w:rPr>
  </w:style>
  <w:style w:type="paragraph" w:customStyle="1" w:styleId="formattext">
    <w:name w:val="formattext"/>
    <w:basedOn w:val="a"/>
    <w:rsid w:val="00E56BB2"/>
    <w:pPr>
      <w:spacing w:before="100" w:beforeAutospacing="1" w:after="100" w:afterAutospacing="1"/>
    </w:pPr>
    <w:rPr>
      <w:rFonts w:eastAsia="Times New Roman"/>
    </w:rPr>
  </w:style>
  <w:style w:type="character" w:customStyle="1" w:styleId="3">
    <w:name w:val="Заголовок №3_"/>
    <w:link w:val="30"/>
    <w:uiPriority w:val="99"/>
    <w:locked/>
    <w:rsid w:val="00732E7F"/>
    <w:rPr>
      <w:spacing w:val="10"/>
      <w:sz w:val="24"/>
      <w:szCs w:val="24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732E7F"/>
    <w:pPr>
      <w:shd w:val="clear" w:color="auto" w:fill="FFFFFF"/>
      <w:spacing w:before="900" w:after="60" w:line="240" w:lineRule="atLeast"/>
      <w:jc w:val="both"/>
      <w:outlineLvl w:val="2"/>
    </w:pPr>
    <w:rPr>
      <w:rFonts w:asciiTheme="minorHAnsi" w:eastAsiaTheme="minorHAnsi" w:hAnsiTheme="minorHAnsi" w:cstheme="minorBidi"/>
      <w:spacing w:val="1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4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21012-F7F1-44D7-9D43-E029C2ADA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Рамиля</dc:creator>
  <cp:lastModifiedBy>Admin</cp:lastModifiedBy>
  <cp:revision>4</cp:revision>
  <cp:lastPrinted>2023-10-25T11:09:00Z</cp:lastPrinted>
  <dcterms:created xsi:type="dcterms:W3CDTF">2023-10-25T11:14:00Z</dcterms:created>
  <dcterms:modified xsi:type="dcterms:W3CDTF">2023-10-26T07:20:00Z</dcterms:modified>
</cp:coreProperties>
</file>