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6"/>
        <w:tblW w:w="10138" w:type="dxa"/>
        <w:tblLook w:val="04A0"/>
      </w:tblPr>
      <w:tblGrid>
        <w:gridCol w:w="4361"/>
        <w:gridCol w:w="1984"/>
        <w:gridCol w:w="3793"/>
      </w:tblGrid>
      <w:tr w:rsidR="00AA3C53" w:rsidRPr="00B61CA1" w:rsidTr="00E2227D">
        <w:tc>
          <w:tcPr>
            <w:tcW w:w="4361" w:type="dxa"/>
            <w:hideMark/>
          </w:tcPr>
          <w:p w:rsidR="00AA3C53" w:rsidRPr="00B61CA1" w:rsidRDefault="00AA3C53" w:rsidP="00E2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AA3C53" w:rsidRPr="00B61CA1" w:rsidRDefault="00AA3C53" w:rsidP="00E2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КАЙБИЦКОГО МУНИЦИПАЛЬНОГО РАЙОНА </w:t>
            </w:r>
          </w:p>
          <w:p w:rsidR="00AA3C53" w:rsidRPr="00B61CA1" w:rsidRDefault="00AA3C53" w:rsidP="00E22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AA3C53" w:rsidRPr="00B61CA1" w:rsidRDefault="00AA3C53" w:rsidP="00E222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AA3C53" w:rsidRPr="00B61CA1" w:rsidRDefault="00AA3C53" w:rsidP="00E2227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AA3C53" w:rsidRPr="00B61CA1" w:rsidRDefault="00AA3C53" w:rsidP="00E2227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AA3C53" w:rsidRPr="00B61CA1" w:rsidRDefault="00AA3C53" w:rsidP="00E2227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ОЛЫ КАЙБЫЧ</w:t>
            </w:r>
            <w:r w:rsidRPr="00B61C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AA3C53" w:rsidRPr="00B61CA1" w:rsidRDefault="00AA3C53" w:rsidP="00AA3C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AA3C53" w:rsidRPr="00B61CA1" w:rsidRDefault="00AA3C53" w:rsidP="00AA3C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    КАРАР</w:t>
      </w:r>
    </w:p>
    <w:p w:rsidR="00AA3C53" w:rsidRDefault="00AA3C53" w:rsidP="00AA3C53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A3C53" w:rsidRPr="00C20DDA" w:rsidRDefault="00AA3C53" w:rsidP="00AA3C53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C20DDA">
        <w:rPr>
          <w:rFonts w:ascii="Times New Roman" w:hAnsi="Times New Roman" w:cs="Times New Roman"/>
          <w:bCs/>
          <w:sz w:val="28"/>
          <w:szCs w:val="28"/>
        </w:rPr>
        <w:t xml:space="preserve">         с. Большие Кайбицы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20DD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C20DDA"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D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3C53" w:rsidRDefault="00AA3C53" w:rsidP="00AA3C53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0B2287" w:rsidRPr="00B80E51" w:rsidRDefault="000B2287" w:rsidP="00B80E51">
      <w:pPr>
        <w:pStyle w:val="1"/>
        <w:widowControl w:val="0"/>
        <w:spacing w:line="240" w:lineRule="auto"/>
        <w:ind w:right="5387"/>
        <w:contextualSpacing/>
        <w:jc w:val="both"/>
        <w:rPr>
          <w:b w:val="0"/>
          <w:sz w:val="28"/>
          <w:szCs w:val="28"/>
        </w:rPr>
      </w:pPr>
      <w:r w:rsidRPr="00B80E51">
        <w:rPr>
          <w:b w:val="0"/>
          <w:sz w:val="28"/>
          <w:szCs w:val="28"/>
        </w:rPr>
        <w:t>О</w:t>
      </w:r>
      <w:r w:rsidR="00EA7CB6" w:rsidRPr="00B80E51">
        <w:rPr>
          <w:b w:val="0"/>
          <w:sz w:val="28"/>
          <w:szCs w:val="28"/>
        </w:rPr>
        <w:t>б установлении дополнительных оснований признания безнадежной к взысканию задолженности в части сумм местных налогов</w:t>
      </w:r>
    </w:p>
    <w:p w:rsidR="00906249" w:rsidRPr="008972F0" w:rsidRDefault="00906249" w:rsidP="008972F0">
      <w:pPr>
        <w:widowControl w:val="0"/>
        <w:spacing w:line="288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287" w:rsidRDefault="008972F0" w:rsidP="00B80E5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2F0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Налогового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Законом Республики Татарстан от 28 июля 2004 года №45-ЗРТ «О местном самоуправлении в Республике Татарстан», Уставом муниципального образования </w:t>
      </w:r>
      <w:r w:rsidR="00B80E51">
        <w:rPr>
          <w:rFonts w:ascii="Times New Roman" w:hAnsi="Times New Roman" w:cs="Times New Roman"/>
          <w:sz w:val="28"/>
          <w:szCs w:val="28"/>
        </w:rPr>
        <w:t>«</w:t>
      </w:r>
      <w:r w:rsidR="00AA3C53">
        <w:rPr>
          <w:rFonts w:ascii="Times New Roman" w:hAnsi="Times New Roman" w:cs="Times New Roman"/>
          <w:sz w:val="28"/>
          <w:szCs w:val="28"/>
        </w:rPr>
        <w:t>Большекайбицкое</w:t>
      </w:r>
      <w:r w:rsidR="00B80E51">
        <w:rPr>
          <w:rFonts w:ascii="Times New Roman" w:hAnsi="Times New Roman" w:cs="Times New Roman"/>
          <w:sz w:val="28"/>
          <w:szCs w:val="28"/>
        </w:rPr>
        <w:t xml:space="preserve"> сельское поселение» Кайбицкого муниципального района</w:t>
      </w:r>
      <w:r w:rsidR="00AA3C53">
        <w:rPr>
          <w:rFonts w:ascii="Times New Roman" w:hAnsi="Times New Roman" w:cs="Times New Roman"/>
          <w:sz w:val="28"/>
          <w:szCs w:val="28"/>
        </w:rPr>
        <w:t xml:space="preserve"> </w:t>
      </w:r>
      <w:r w:rsidR="00B80E51">
        <w:rPr>
          <w:rFonts w:ascii="Times New Roman" w:hAnsi="Times New Roman" w:cs="Times New Roman"/>
          <w:sz w:val="28"/>
          <w:szCs w:val="28"/>
        </w:rPr>
        <w:t xml:space="preserve">Республики Татарстан, Совет </w:t>
      </w:r>
      <w:r w:rsidR="00AA3C53">
        <w:rPr>
          <w:rFonts w:ascii="Times New Roman" w:hAnsi="Times New Roman" w:cs="Times New Roman"/>
          <w:sz w:val="28"/>
          <w:szCs w:val="28"/>
        </w:rPr>
        <w:t>Большекайбицко</w:t>
      </w:r>
      <w:r w:rsidR="00B80E51">
        <w:rPr>
          <w:rFonts w:ascii="Times New Roman" w:hAnsi="Times New Roman" w:cs="Times New Roman"/>
          <w:sz w:val="28"/>
          <w:szCs w:val="28"/>
        </w:rPr>
        <w:t>го сельского поселения Кайбицкого муниципального района Республики Татарстан РЕШИЛ:</w:t>
      </w:r>
    </w:p>
    <w:p w:rsidR="00B80E51" w:rsidRPr="008972F0" w:rsidRDefault="00B80E51" w:rsidP="00B80E51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60E" w:rsidRPr="009C760E" w:rsidRDefault="009C760E" w:rsidP="00B80E5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760E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Установить дополнительные основания признания безнадежной к взысканию задолженности в части сумм местных налогов</w:t>
      </w:r>
      <w:r w:rsidR="004D3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1 января 2024 года, числящейся за отдельными налогоплательщиками:</w:t>
      </w:r>
    </w:p>
    <w:p w:rsidR="004D35AB" w:rsidRDefault="009C760E" w:rsidP="00B80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60E">
        <w:rPr>
          <w:rFonts w:ascii="Times New Roman" w:hAnsi="Times New Roman" w:cs="Times New Roman"/>
          <w:sz w:val="28"/>
          <w:szCs w:val="28"/>
        </w:rPr>
        <w:t xml:space="preserve">1) </w:t>
      </w:r>
      <w:r w:rsidR="004D35AB">
        <w:rPr>
          <w:rFonts w:ascii="Times New Roman" w:hAnsi="Times New Roman" w:cs="Times New Roman"/>
          <w:sz w:val="28"/>
          <w:szCs w:val="28"/>
        </w:rPr>
        <w:t>наличие задолженности у умерших или объявленных умершими физических лиц в случае отказа наследников от права на наследство, отсутствия наследников или непри</w:t>
      </w:r>
      <w:r w:rsidR="00D41FF5">
        <w:rPr>
          <w:rFonts w:ascii="Times New Roman" w:hAnsi="Times New Roman" w:cs="Times New Roman"/>
          <w:sz w:val="28"/>
          <w:szCs w:val="28"/>
        </w:rPr>
        <w:t>н</w:t>
      </w:r>
      <w:r w:rsidR="004D35AB">
        <w:rPr>
          <w:rFonts w:ascii="Times New Roman" w:hAnsi="Times New Roman" w:cs="Times New Roman"/>
          <w:sz w:val="28"/>
          <w:szCs w:val="28"/>
        </w:rPr>
        <w:t>ятия наследства в течение одного года со дня открытия наследства;</w:t>
      </w:r>
    </w:p>
    <w:p w:rsidR="004D35AB" w:rsidRDefault="004D35AB" w:rsidP="00B80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наличие задолженности, числящейся за организациями или индивидуальными предпринимателями, по отмененным до 1 января 2024 года местным </w:t>
      </w:r>
      <w:r w:rsidRPr="00340AA9">
        <w:rPr>
          <w:rFonts w:ascii="Times New Roman" w:hAnsi="Times New Roman" w:cs="Times New Roman"/>
          <w:sz w:val="28"/>
          <w:szCs w:val="28"/>
        </w:rPr>
        <w:t>налогам;</w:t>
      </w:r>
    </w:p>
    <w:p w:rsidR="009C760E" w:rsidRDefault="004D35AB" w:rsidP="00B80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наличие задолженности физических лиц в сумме, не превышающей 500 рублей, по истечении сроков, установленных статьями 48 Налогового Кодекса Российской Федерации. </w:t>
      </w:r>
    </w:p>
    <w:p w:rsidR="002A37D5" w:rsidRDefault="00E241A5" w:rsidP="00B80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</w:t>
      </w:r>
      <w:r w:rsidR="002A37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A3C53">
        <w:rPr>
          <w:rFonts w:ascii="Times New Roman" w:hAnsi="Times New Roman" w:cs="Times New Roman"/>
          <w:sz w:val="28"/>
          <w:szCs w:val="28"/>
        </w:rPr>
        <w:t xml:space="preserve">Большекайбицкого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</w:t>
      </w:r>
      <w:r w:rsidR="002A37D5">
        <w:rPr>
          <w:rFonts w:ascii="Times New Roman" w:hAnsi="Times New Roman" w:cs="Times New Roman"/>
          <w:sz w:val="28"/>
          <w:szCs w:val="28"/>
        </w:rPr>
        <w:t xml:space="preserve"> Республики Татарстан:</w:t>
      </w:r>
    </w:p>
    <w:p w:rsidR="00E241A5" w:rsidRDefault="00E241A5" w:rsidP="00B80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30.11.2022 №</w:t>
      </w:r>
      <w:r w:rsidR="00AA3C53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1A5">
        <w:rPr>
          <w:rFonts w:ascii="Times New Roman" w:hAnsi="Times New Roman" w:cs="Times New Roman"/>
          <w:sz w:val="28"/>
          <w:szCs w:val="28"/>
        </w:rPr>
        <w:t>«</w:t>
      </w:r>
      <w:r w:rsidRPr="00E241A5">
        <w:rPr>
          <w:rFonts w:ascii="Times New Roman" w:hAnsi="Times New Roman" w:cs="Times New Roman"/>
          <w:bCs/>
          <w:color w:val="000000"/>
          <w:sz w:val="28"/>
          <w:szCs w:val="28"/>
        </w:rPr>
        <w:t>О дополнительных основаниях признания безнадежными к взысканию недоимки по местным налогам, задолженности по пеням и штрафам по этим налогам</w:t>
      </w:r>
      <w:r w:rsidR="002A37D5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2A37D5" w:rsidRPr="002A37D5" w:rsidRDefault="002A37D5" w:rsidP="00B80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D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A3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7D5">
        <w:rPr>
          <w:rFonts w:ascii="Times New Roman" w:hAnsi="Times New Roman" w:cs="Times New Roman"/>
          <w:color w:val="000000"/>
          <w:sz w:val="28"/>
          <w:szCs w:val="28"/>
        </w:rPr>
        <w:t>30.01.2023</w:t>
      </w:r>
      <w:r w:rsidR="00AA3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7D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A3C53">
        <w:rPr>
          <w:rFonts w:ascii="Times New Roman" w:hAnsi="Times New Roman" w:cs="Times New Roman"/>
          <w:color w:val="000000"/>
          <w:sz w:val="28"/>
          <w:szCs w:val="28"/>
        </w:rPr>
        <w:t xml:space="preserve"> 63 </w:t>
      </w:r>
      <w:r w:rsidRPr="002A37D5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AA3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7D5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AA3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7D5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AA3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7D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A3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7D5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AA3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7D5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AA3C53">
        <w:rPr>
          <w:rFonts w:ascii="Times New Roman" w:hAnsi="Times New Roman" w:cs="Times New Roman"/>
          <w:color w:val="000000"/>
          <w:sz w:val="28"/>
          <w:szCs w:val="28"/>
        </w:rPr>
        <w:t xml:space="preserve"> Большекайбицкого </w:t>
      </w:r>
      <w:r w:rsidRPr="002A37D5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AA3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7D5">
        <w:rPr>
          <w:rFonts w:ascii="Times New Roman" w:hAnsi="Times New Roman" w:cs="Times New Roman"/>
          <w:color w:val="000000"/>
          <w:sz w:val="28"/>
          <w:szCs w:val="28"/>
        </w:rPr>
        <w:t>поселения от 30.11.2022 № </w:t>
      </w:r>
      <w:r w:rsidR="00AA3C53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Pr="002A37D5">
        <w:rPr>
          <w:rFonts w:ascii="Times New Roman" w:hAnsi="Times New Roman" w:cs="Times New Roman"/>
          <w:color w:val="000000"/>
          <w:sz w:val="28"/>
          <w:szCs w:val="28"/>
        </w:rPr>
        <w:t xml:space="preserve"> «О дополнительных </w:t>
      </w:r>
      <w:r w:rsidRPr="002A37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основаниях признания безнадежными к взысканию недоимки по местным налогам, задолженности по пеням и штрафам по этим налогам».</w:t>
      </w:r>
    </w:p>
    <w:p w:rsidR="009C760E" w:rsidRPr="001D2E65" w:rsidRDefault="00E241A5" w:rsidP="00B80E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760E" w:rsidRPr="00454809">
        <w:rPr>
          <w:rFonts w:ascii="Times New Roman" w:hAnsi="Times New Roman" w:cs="Times New Roman"/>
          <w:sz w:val="28"/>
          <w:szCs w:val="28"/>
        </w:rPr>
        <w:t xml:space="preserve">. </w:t>
      </w:r>
      <w:r w:rsidR="00211E5B">
        <w:rPr>
          <w:rFonts w:ascii="Times New Roman" w:hAnsi="Times New Roman" w:cs="Times New Roman"/>
          <w:sz w:val="28"/>
          <w:szCs w:val="28"/>
        </w:rPr>
        <w:t>Н</w:t>
      </w:r>
      <w:r w:rsidR="00EF1C18" w:rsidRPr="00454809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</w:t>
      </w:r>
      <w:r w:rsidR="00211E5B">
        <w:rPr>
          <w:rFonts w:ascii="Times New Roman" w:hAnsi="Times New Roman" w:cs="Times New Roman"/>
          <w:sz w:val="28"/>
          <w:szCs w:val="28"/>
        </w:rPr>
        <w:t>после</w:t>
      </w:r>
      <w:r w:rsidR="005508CB">
        <w:rPr>
          <w:rFonts w:ascii="Times New Roman" w:hAnsi="Times New Roman" w:cs="Times New Roman"/>
          <w:sz w:val="28"/>
          <w:szCs w:val="28"/>
        </w:rPr>
        <w:t xml:space="preserve">его </w:t>
      </w:r>
      <w:hyperlink r:id="rId8" w:history="1">
        <w:r w:rsidR="00EF1C18" w:rsidRPr="00454809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="005508CB">
        <w:rPr>
          <w:rFonts w:ascii="Times New Roman" w:hAnsi="Times New Roman" w:cs="Times New Roman"/>
          <w:sz w:val="28"/>
          <w:szCs w:val="28"/>
        </w:rPr>
        <w:t>.</w:t>
      </w:r>
    </w:p>
    <w:p w:rsidR="00B80E51" w:rsidRPr="007346BA" w:rsidRDefault="00E241A5" w:rsidP="00B80E5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0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9" w:history="1">
        <w:r w:rsidR="00B80E51" w:rsidRPr="007346BA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B80E5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</w:t>
      </w:r>
      <w:r w:rsidR="00AA3C53">
        <w:rPr>
          <w:rFonts w:ascii="Times New Roman" w:hAnsi="Times New Roman" w:cs="Times New Roman"/>
          <w:sz w:val="28"/>
          <w:szCs w:val="28"/>
        </w:rPr>
        <w:t>Большекайбицко</w:t>
      </w:r>
      <w:r w:rsidR="00B80E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официальном сайте </w:t>
      </w:r>
      <w:r w:rsidR="00AA3C53">
        <w:rPr>
          <w:rFonts w:ascii="Times New Roman" w:hAnsi="Times New Roman" w:cs="Times New Roman"/>
          <w:sz w:val="28"/>
          <w:szCs w:val="28"/>
        </w:rPr>
        <w:t>Большекайбицко</w:t>
      </w:r>
      <w:r w:rsidR="00B80E51">
        <w:rPr>
          <w:rFonts w:ascii="Times New Roman" w:eastAsia="Times New Roman" w:hAnsi="Times New Roman" w:cs="Times New Roman"/>
          <w:sz w:val="28"/>
          <w:szCs w:val="28"/>
          <w:lang w:val="tt-RU"/>
        </w:rPr>
        <w:t>го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B80E5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0E51"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B80E51" w:rsidRPr="007346BA" w:rsidRDefault="00E241A5" w:rsidP="00B80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0E51" w:rsidRPr="007346BA">
        <w:rPr>
          <w:rFonts w:ascii="Times New Roman" w:hAnsi="Times New Roman" w:cs="Times New Roman"/>
          <w:sz w:val="28"/>
          <w:szCs w:val="28"/>
        </w:rPr>
        <w:t>. Контроль за исполнение настоящего решения оставляю за собой.</w:t>
      </w:r>
    </w:p>
    <w:p w:rsidR="00B80E51" w:rsidRDefault="00B80E51" w:rsidP="00B80E51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</w:p>
    <w:p w:rsidR="00B80E51" w:rsidRDefault="00B80E51" w:rsidP="00B80E51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</w:p>
    <w:p w:rsidR="00AA3C53" w:rsidRDefault="00AA3C53" w:rsidP="00AA3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3C53" w:rsidRPr="00C20DDA" w:rsidRDefault="00AA3C53" w:rsidP="00AA3C53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C20DDA">
        <w:rPr>
          <w:sz w:val="28"/>
          <w:szCs w:val="28"/>
        </w:rPr>
        <w:t>Председатель Совета,</w:t>
      </w:r>
    </w:p>
    <w:p w:rsidR="00AA3C53" w:rsidRPr="00C20DDA" w:rsidRDefault="00AA3C53" w:rsidP="00AA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DA">
        <w:rPr>
          <w:rFonts w:ascii="Times New Roman" w:hAnsi="Times New Roman" w:cs="Times New Roman"/>
          <w:sz w:val="28"/>
          <w:szCs w:val="28"/>
        </w:rPr>
        <w:t>Глава Большекайбицкого</w:t>
      </w:r>
    </w:p>
    <w:p w:rsidR="00AA3C53" w:rsidRPr="00C20DDA" w:rsidRDefault="00AA3C53" w:rsidP="00AA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D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AA3C53" w:rsidRPr="00C20DDA" w:rsidRDefault="00AA3C53" w:rsidP="00AA3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DD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A3C53" w:rsidRPr="001B5B73" w:rsidRDefault="00AA3C53" w:rsidP="00AA3C53">
      <w:pPr>
        <w:spacing w:after="0" w:line="240" w:lineRule="auto"/>
        <w:rPr>
          <w:color w:val="FF0000"/>
          <w:sz w:val="28"/>
          <w:szCs w:val="28"/>
        </w:rPr>
      </w:pPr>
      <w:r w:rsidRPr="00C20DD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DD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C20DDA">
        <w:rPr>
          <w:rFonts w:ascii="Times New Roman" w:hAnsi="Times New Roman" w:cs="Times New Roman"/>
          <w:sz w:val="28"/>
          <w:szCs w:val="28"/>
        </w:rPr>
        <w:t>А.И.Рахматуллин</w:t>
      </w:r>
      <w:r w:rsidRPr="00C2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AA3C53" w:rsidRPr="007346BA" w:rsidRDefault="00AA3C53" w:rsidP="00AA3C53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color w:val="FF0000"/>
          <w:sz w:val="28"/>
          <w:szCs w:val="28"/>
        </w:rPr>
      </w:pPr>
    </w:p>
    <w:p w:rsidR="009C760E" w:rsidRPr="00AA3C53" w:rsidRDefault="009C760E" w:rsidP="00AA3C53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</w:p>
    <w:sectPr w:rsidR="009C760E" w:rsidRPr="00AA3C53" w:rsidSect="00D027D5">
      <w:pgSz w:w="11905" w:h="16838"/>
      <w:pgMar w:top="851" w:right="706" w:bottom="993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ECA" w:rsidRDefault="00203ECA" w:rsidP="00FF4188">
      <w:pPr>
        <w:spacing w:after="0" w:line="240" w:lineRule="auto"/>
      </w:pPr>
      <w:r>
        <w:separator/>
      </w:r>
    </w:p>
  </w:endnote>
  <w:endnote w:type="continuationSeparator" w:id="1">
    <w:p w:rsidR="00203ECA" w:rsidRDefault="00203ECA" w:rsidP="00FF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ECA" w:rsidRDefault="00203ECA" w:rsidP="00FF4188">
      <w:pPr>
        <w:spacing w:after="0" w:line="240" w:lineRule="auto"/>
      </w:pPr>
      <w:r>
        <w:separator/>
      </w:r>
    </w:p>
  </w:footnote>
  <w:footnote w:type="continuationSeparator" w:id="1">
    <w:p w:rsidR="00203ECA" w:rsidRDefault="00203ECA" w:rsidP="00FF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31AC"/>
    <w:multiLevelType w:val="hybridMultilevel"/>
    <w:tmpl w:val="F258A596"/>
    <w:lvl w:ilvl="0" w:tplc="4F0012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C2F"/>
    <w:rsid w:val="00010932"/>
    <w:rsid w:val="0003054C"/>
    <w:rsid w:val="00033C2F"/>
    <w:rsid w:val="0003609D"/>
    <w:rsid w:val="00054F97"/>
    <w:rsid w:val="00070A20"/>
    <w:rsid w:val="00074F59"/>
    <w:rsid w:val="00083DBF"/>
    <w:rsid w:val="000918D9"/>
    <w:rsid w:val="000B0F00"/>
    <w:rsid w:val="000B2287"/>
    <w:rsid w:val="000F2163"/>
    <w:rsid w:val="000F558E"/>
    <w:rsid w:val="000F5593"/>
    <w:rsid w:val="00126FC0"/>
    <w:rsid w:val="00133D4B"/>
    <w:rsid w:val="00163ED8"/>
    <w:rsid w:val="00175E0C"/>
    <w:rsid w:val="001A79CD"/>
    <w:rsid w:val="001B473E"/>
    <w:rsid w:val="001C3487"/>
    <w:rsid w:val="001D2E65"/>
    <w:rsid w:val="001E07A9"/>
    <w:rsid w:val="00203E28"/>
    <w:rsid w:val="00203ECA"/>
    <w:rsid w:val="002100EA"/>
    <w:rsid w:val="00211E5B"/>
    <w:rsid w:val="00212E8D"/>
    <w:rsid w:val="00221B4B"/>
    <w:rsid w:val="00231D85"/>
    <w:rsid w:val="00233A7F"/>
    <w:rsid w:val="00235289"/>
    <w:rsid w:val="00253611"/>
    <w:rsid w:val="002810E0"/>
    <w:rsid w:val="002A37D5"/>
    <w:rsid w:val="002B63DC"/>
    <w:rsid w:val="002D0902"/>
    <w:rsid w:val="002E5083"/>
    <w:rsid w:val="002F262B"/>
    <w:rsid w:val="002F30A0"/>
    <w:rsid w:val="0030776E"/>
    <w:rsid w:val="00311DA9"/>
    <w:rsid w:val="00312BB1"/>
    <w:rsid w:val="00321FA6"/>
    <w:rsid w:val="00323E0D"/>
    <w:rsid w:val="003262D8"/>
    <w:rsid w:val="00340AA9"/>
    <w:rsid w:val="0035509A"/>
    <w:rsid w:val="003553C0"/>
    <w:rsid w:val="00362760"/>
    <w:rsid w:val="003C23B4"/>
    <w:rsid w:val="003D4240"/>
    <w:rsid w:val="003D7343"/>
    <w:rsid w:val="003E14C1"/>
    <w:rsid w:val="003E7212"/>
    <w:rsid w:val="003F08F5"/>
    <w:rsid w:val="0041268E"/>
    <w:rsid w:val="004152CA"/>
    <w:rsid w:val="00415D59"/>
    <w:rsid w:val="00415E43"/>
    <w:rsid w:val="004235E5"/>
    <w:rsid w:val="00432EF6"/>
    <w:rsid w:val="00454809"/>
    <w:rsid w:val="0045520E"/>
    <w:rsid w:val="00456A34"/>
    <w:rsid w:val="00463A80"/>
    <w:rsid w:val="00471DDA"/>
    <w:rsid w:val="00497351"/>
    <w:rsid w:val="004A5D8B"/>
    <w:rsid w:val="004C3A95"/>
    <w:rsid w:val="004D35AB"/>
    <w:rsid w:val="004D4690"/>
    <w:rsid w:val="004F13EA"/>
    <w:rsid w:val="004F7228"/>
    <w:rsid w:val="005508CB"/>
    <w:rsid w:val="00576BD3"/>
    <w:rsid w:val="0059275B"/>
    <w:rsid w:val="00597791"/>
    <w:rsid w:val="005B118D"/>
    <w:rsid w:val="005C36CC"/>
    <w:rsid w:val="005D1458"/>
    <w:rsid w:val="005D53A9"/>
    <w:rsid w:val="005E196F"/>
    <w:rsid w:val="005F40D2"/>
    <w:rsid w:val="005F5186"/>
    <w:rsid w:val="00607AB6"/>
    <w:rsid w:val="006211D6"/>
    <w:rsid w:val="00621EA3"/>
    <w:rsid w:val="00631181"/>
    <w:rsid w:val="0065263F"/>
    <w:rsid w:val="006616D8"/>
    <w:rsid w:val="00664D7E"/>
    <w:rsid w:val="00664EC8"/>
    <w:rsid w:val="00686A03"/>
    <w:rsid w:val="006A2988"/>
    <w:rsid w:val="006D2F19"/>
    <w:rsid w:val="006D595C"/>
    <w:rsid w:val="006F6393"/>
    <w:rsid w:val="006F680E"/>
    <w:rsid w:val="00704C6C"/>
    <w:rsid w:val="0072060B"/>
    <w:rsid w:val="00740769"/>
    <w:rsid w:val="00741284"/>
    <w:rsid w:val="007864D5"/>
    <w:rsid w:val="007A0B26"/>
    <w:rsid w:val="007A3534"/>
    <w:rsid w:val="007C5751"/>
    <w:rsid w:val="007E5475"/>
    <w:rsid w:val="007F0D7C"/>
    <w:rsid w:val="007F4C51"/>
    <w:rsid w:val="00804D8E"/>
    <w:rsid w:val="00817E3D"/>
    <w:rsid w:val="0083128A"/>
    <w:rsid w:val="00842E7A"/>
    <w:rsid w:val="0085466B"/>
    <w:rsid w:val="00855293"/>
    <w:rsid w:val="0089552C"/>
    <w:rsid w:val="008972F0"/>
    <w:rsid w:val="00897F75"/>
    <w:rsid w:val="008A4D40"/>
    <w:rsid w:val="008B4AEA"/>
    <w:rsid w:val="008B4D17"/>
    <w:rsid w:val="008F4415"/>
    <w:rsid w:val="00906249"/>
    <w:rsid w:val="00914AE0"/>
    <w:rsid w:val="00916848"/>
    <w:rsid w:val="00927051"/>
    <w:rsid w:val="00953A32"/>
    <w:rsid w:val="00956FBD"/>
    <w:rsid w:val="00991085"/>
    <w:rsid w:val="009C760E"/>
    <w:rsid w:val="009F2F68"/>
    <w:rsid w:val="00A11B88"/>
    <w:rsid w:val="00A14CEF"/>
    <w:rsid w:val="00A51F68"/>
    <w:rsid w:val="00A54A69"/>
    <w:rsid w:val="00A706AD"/>
    <w:rsid w:val="00A910CD"/>
    <w:rsid w:val="00AA2399"/>
    <w:rsid w:val="00AA3C53"/>
    <w:rsid w:val="00AA48CE"/>
    <w:rsid w:val="00AA55D7"/>
    <w:rsid w:val="00AB7989"/>
    <w:rsid w:val="00AC7E7B"/>
    <w:rsid w:val="00B04E10"/>
    <w:rsid w:val="00B119F7"/>
    <w:rsid w:val="00B22ED4"/>
    <w:rsid w:val="00B42167"/>
    <w:rsid w:val="00B429D9"/>
    <w:rsid w:val="00B54029"/>
    <w:rsid w:val="00B61250"/>
    <w:rsid w:val="00B7235B"/>
    <w:rsid w:val="00B80E51"/>
    <w:rsid w:val="00BB6750"/>
    <w:rsid w:val="00BC5D27"/>
    <w:rsid w:val="00BE71F6"/>
    <w:rsid w:val="00BF7281"/>
    <w:rsid w:val="00C038AE"/>
    <w:rsid w:val="00C041BB"/>
    <w:rsid w:val="00C05D07"/>
    <w:rsid w:val="00C12671"/>
    <w:rsid w:val="00C14D13"/>
    <w:rsid w:val="00C15E1D"/>
    <w:rsid w:val="00C21426"/>
    <w:rsid w:val="00C22F9D"/>
    <w:rsid w:val="00C32C60"/>
    <w:rsid w:val="00C3444C"/>
    <w:rsid w:val="00C45033"/>
    <w:rsid w:val="00C53774"/>
    <w:rsid w:val="00C53FCC"/>
    <w:rsid w:val="00CB3F4B"/>
    <w:rsid w:val="00CD2297"/>
    <w:rsid w:val="00CD73C4"/>
    <w:rsid w:val="00CE71E8"/>
    <w:rsid w:val="00D027D5"/>
    <w:rsid w:val="00D145EA"/>
    <w:rsid w:val="00D16EFD"/>
    <w:rsid w:val="00D27C81"/>
    <w:rsid w:val="00D27E53"/>
    <w:rsid w:val="00D41FF5"/>
    <w:rsid w:val="00D56361"/>
    <w:rsid w:val="00D812AE"/>
    <w:rsid w:val="00D81D3C"/>
    <w:rsid w:val="00D93057"/>
    <w:rsid w:val="00DC59B4"/>
    <w:rsid w:val="00DC7DFC"/>
    <w:rsid w:val="00DE5CCA"/>
    <w:rsid w:val="00DE70B0"/>
    <w:rsid w:val="00E17676"/>
    <w:rsid w:val="00E241A5"/>
    <w:rsid w:val="00E31B65"/>
    <w:rsid w:val="00E460A0"/>
    <w:rsid w:val="00E85E9A"/>
    <w:rsid w:val="00E9602E"/>
    <w:rsid w:val="00EA7CB6"/>
    <w:rsid w:val="00ED63FA"/>
    <w:rsid w:val="00EF1C18"/>
    <w:rsid w:val="00EF5C29"/>
    <w:rsid w:val="00F07D67"/>
    <w:rsid w:val="00F14BE9"/>
    <w:rsid w:val="00F22AC9"/>
    <w:rsid w:val="00F40C3B"/>
    <w:rsid w:val="00F5685C"/>
    <w:rsid w:val="00F678A0"/>
    <w:rsid w:val="00F73872"/>
    <w:rsid w:val="00F97407"/>
    <w:rsid w:val="00FA097E"/>
    <w:rsid w:val="00FC2187"/>
    <w:rsid w:val="00FD5A81"/>
    <w:rsid w:val="00FE71F3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53"/>
  </w:style>
  <w:style w:type="paragraph" w:styleId="1">
    <w:name w:val="heading 1"/>
    <w:basedOn w:val="a"/>
    <w:next w:val="a"/>
    <w:link w:val="10"/>
    <w:qFormat/>
    <w:rsid w:val="000B228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2287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6D2F19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20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BC5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4128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F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4188"/>
  </w:style>
  <w:style w:type="paragraph" w:styleId="a9">
    <w:name w:val="footer"/>
    <w:basedOn w:val="a"/>
    <w:link w:val="aa"/>
    <w:uiPriority w:val="99"/>
    <w:unhideWhenUsed/>
    <w:rsid w:val="00FF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188"/>
  </w:style>
  <w:style w:type="paragraph" w:customStyle="1" w:styleId="s1">
    <w:name w:val="s_1"/>
    <w:basedOn w:val="a"/>
    <w:rsid w:val="0066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0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0769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B8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42888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4F80-18A6-4F31-844D-C616997A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Минфин РТ - Ерашова Ирина Викторовна</dc:creator>
  <cp:lastModifiedBy>Admin</cp:lastModifiedBy>
  <cp:revision>4</cp:revision>
  <cp:lastPrinted>2024-04-09T06:29:00Z</cp:lastPrinted>
  <dcterms:created xsi:type="dcterms:W3CDTF">2024-04-16T12:35:00Z</dcterms:created>
  <dcterms:modified xsi:type="dcterms:W3CDTF">2024-04-17T10:43:00Z</dcterms:modified>
</cp:coreProperties>
</file>