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9933B5" w:rsidRPr="009933B5" w:rsidTr="009933B5">
        <w:tc>
          <w:tcPr>
            <w:tcW w:w="4361" w:type="dxa"/>
            <w:hideMark/>
          </w:tcPr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9933B5" w:rsidRPr="009933B5" w:rsidRDefault="009933B5" w:rsidP="009933B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33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9933B5" w:rsidRPr="009933B5" w:rsidRDefault="009933B5" w:rsidP="009933B5">
      <w:pPr>
        <w:tabs>
          <w:tab w:val="left" w:pos="9781"/>
        </w:tabs>
        <w:ind w:left="284" w:right="34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9933B5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333FE8" w:rsidRDefault="00333FE8" w:rsidP="009933B5">
      <w:pPr>
        <w:tabs>
          <w:tab w:val="left" w:pos="9781"/>
        </w:tabs>
        <w:ind w:left="284" w:right="34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9933B5" w:rsidRPr="009933B5" w:rsidRDefault="009933B5" w:rsidP="009933B5">
      <w:pPr>
        <w:tabs>
          <w:tab w:val="left" w:pos="9781"/>
        </w:tabs>
        <w:ind w:left="284" w:right="34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9933B5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РЕШЕНИЕ                                                                               КАРАР</w:t>
      </w:r>
    </w:p>
    <w:p w:rsidR="009933B5" w:rsidRPr="009933B5" w:rsidRDefault="009933B5" w:rsidP="009933B5">
      <w:pPr>
        <w:tabs>
          <w:tab w:val="left" w:pos="9781"/>
        </w:tabs>
        <w:autoSpaceDE w:val="0"/>
        <w:autoSpaceDN w:val="0"/>
        <w:adjustRightInd w:val="0"/>
        <w:ind w:left="284" w:right="3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3B5" w:rsidRDefault="009933B5" w:rsidP="009933B5">
      <w:pPr>
        <w:tabs>
          <w:tab w:val="left" w:pos="9781"/>
        </w:tabs>
        <w:ind w:left="284" w:right="34"/>
        <w:jc w:val="both"/>
        <w:rPr>
          <w:b/>
          <w:sz w:val="28"/>
          <w:szCs w:val="28"/>
        </w:rPr>
      </w:pPr>
    </w:p>
    <w:p w:rsidR="00110E69" w:rsidRPr="005A0DFE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105F1" w:rsidRPr="00801225" w:rsidRDefault="008320C4" w:rsidP="009933B5">
      <w:pPr>
        <w:tabs>
          <w:tab w:val="left" w:pos="3986"/>
        </w:tabs>
        <w:ind w:left="40" w:right="48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>полномочий</w:t>
      </w:r>
      <w:r w:rsidR="0036709D">
        <w:rPr>
          <w:rFonts w:ascii="Times New Roman" w:eastAsia="Calibri" w:hAnsi="Times New Roman" w:cs="Times New Roman"/>
          <w:bCs/>
          <w:sz w:val="28"/>
          <w:szCs w:val="28"/>
        </w:rPr>
        <w:t xml:space="preserve"> (части полномочий)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 по </w:t>
      </w:r>
      <w:r w:rsidR="0036709D">
        <w:rPr>
          <w:rFonts w:ascii="Times New Roman" w:eastAsia="Calibri" w:hAnsi="Times New Roman" w:cs="Times New Roman"/>
          <w:bCs/>
          <w:sz w:val="28"/>
          <w:szCs w:val="28"/>
        </w:rPr>
        <w:t>решению отдельных вопросов местного значения Исполнительному комитету Кайбицкого муниципального района Республики Татарстан</w:t>
      </w:r>
    </w:p>
    <w:p w:rsidR="00A751EB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55253" w:rsidRPr="005A0DFE" w:rsidRDefault="00455253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562" w:rsidRPr="009933B5" w:rsidRDefault="00A1497D" w:rsidP="006B606F">
      <w:pPr>
        <w:suppressAutoHyphens/>
        <w:ind w:left="40" w:right="40" w:firstLine="52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36709D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частью 4 статьи </w:t>
      </w:r>
      <w:r w:rsidR="00A60CF6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15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Федеральн</w:t>
      </w:r>
      <w:r w:rsidR="00B006B8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36709D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У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ставом </w:t>
      </w:r>
      <w:r w:rsidR="00331D9A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сельского поселения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A60CF6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, Совет </w:t>
      </w:r>
      <w:r w:rsidR="00331D9A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A60CF6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333FE8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РЕШАЕТ</w:t>
      </w:r>
      <w:r w:rsidR="00553562" w:rsidRPr="009933B5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6B606F" w:rsidRPr="009933B5" w:rsidRDefault="006B606F" w:rsidP="006B606F">
      <w:pPr>
        <w:suppressAutoHyphens/>
        <w:ind w:left="40" w:right="40" w:firstLine="527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</w:p>
    <w:p w:rsidR="0036709D" w:rsidRPr="009933B5" w:rsidRDefault="0036709D" w:rsidP="005717EA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 xml:space="preserve">Предложить Совету </w:t>
      </w:r>
      <w:r w:rsidRPr="009933B5">
        <w:rPr>
          <w:rFonts w:ascii="Times New Roman" w:eastAsia="Calibri" w:hAnsi="Times New Roman" w:cs="Times New Roman"/>
          <w:bCs/>
          <w:sz w:val="28"/>
          <w:szCs w:val="28"/>
        </w:rPr>
        <w:t xml:space="preserve">Кайбицкого муниципального района Республики Татарстан рассмотреть вопрос о передаче Исполнительному комитету Кайбицкого муниципального района Республики Татарстан следующих полномочий Исполнительного комитета </w:t>
      </w:r>
      <w:r w:rsidR="005717EA" w:rsidRPr="009933B5">
        <w:rPr>
          <w:rFonts w:ascii="Times New Roman" w:eastAsia="Calibri" w:hAnsi="Times New Roman" w:cs="Times New Roman"/>
          <w:bCs/>
          <w:sz w:val="28"/>
          <w:szCs w:val="28"/>
        </w:rPr>
        <w:t>Большекайбицкого сельского поселения Кайбицкого муниципального района Республики Татарстан по решению вопросов местного значения:</w:t>
      </w:r>
    </w:p>
    <w:p w:rsidR="005717EA" w:rsidRPr="009933B5" w:rsidRDefault="005717EA" w:rsidP="005717EA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>- создание специализированной службы по вопросам похоронного дела и утверждение порядка ее деятельности;</w:t>
      </w:r>
    </w:p>
    <w:p w:rsidR="005717EA" w:rsidRPr="009933B5" w:rsidRDefault="005717EA" w:rsidP="005717EA">
      <w:pPr>
        <w:pStyle w:val="ac"/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33B5">
        <w:rPr>
          <w:rFonts w:ascii="Times New Roman" w:eastAsia="Calibri" w:hAnsi="Times New Roman" w:cs="Times New Roman"/>
          <w:bCs/>
          <w:sz w:val="28"/>
          <w:szCs w:val="28"/>
        </w:rPr>
        <w:t>- определение стоимости услуг, предоставляемых согласно гарантированному перечню услуг по погребению.</w:t>
      </w:r>
    </w:p>
    <w:p w:rsidR="00553562" w:rsidRPr="009933B5" w:rsidRDefault="00E84027" w:rsidP="005717EA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 xml:space="preserve">2. </w:t>
      </w:r>
      <w:r w:rsidR="001158DC" w:rsidRPr="009933B5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 w:rsidRPr="009933B5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r w:rsidR="00B006B8" w:rsidRPr="009933B5">
        <w:rPr>
          <w:rFonts w:ascii="Times New Roman" w:hAnsi="Times New Roman" w:cs="Times New Roman"/>
          <w:sz w:val="28"/>
          <w:szCs w:val="28"/>
        </w:rPr>
        <w:t>Кайбицкого</w:t>
      </w:r>
      <w:r w:rsidR="001158DC" w:rsidRPr="009933B5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717EA" w:rsidRPr="009933B5" w:rsidRDefault="005717EA" w:rsidP="005717EA">
      <w:pPr>
        <w:pStyle w:val="ad"/>
        <w:tabs>
          <w:tab w:val="left" w:pos="851"/>
        </w:tabs>
        <w:ind w:left="0" w:firstLine="567"/>
        <w:rPr>
          <w:rFonts w:eastAsia="Calibri"/>
          <w:bCs/>
        </w:rPr>
      </w:pPr>
      <w:r w:rsidRPr="009933B5">
        <w:t xml:space="preserve">3. В случае принятия Советом Кайбицкого муниципального района Республики Татарстан предложения, указанного в пункте 1 настоящего решения, Исполнительному комитету </w:t>
      </w:r>
      <w:r w:rsidRPr="009933B5">
        <w:rPr>
          <w:rFonts w:eastAsia="Calibri"/>
          <w:bCs/>
        </w:rPr>
        <w:t>Большекайбицкого сельского поселения Кайбицкого муниципального района Республики Татарстан:</w:t>
      </w:r>
    </w:p>
    <w:p w:rsidR="005717EA" w:rsidRPr="009933B5" w:rsidRDefault="005717EA" w:rsidP="005717EA">
      <w:pPr>
        <w:pStyle w:val="ad"/>
        <w:tabs>
          <w:tab w:val="left" w:pos="851"/>
        </w:tabs>
        <w:ind w:left="0" w:firstLine="567"/>
        <w:rPr>
          <w:spacing w:val="-18"/>
        </w:rPr>
      </w:pPr>
      <w:r w:rsidRPr="009933B5">
        <w:t>заключить соглашение с Исполнительным комитетом Кайбицкого муниципального района Республики Татарстан о передаче указанных в пункте1настоящего</w:t>
      </w:r>
      <w:r w:rsidR="009933B5">
        <w:t xml:space="preserve"> </w:t>
      </w:r>
      <w:r w:rsidRPr="009933B5">
        <w:t>решения</w:t>
      </w:r>
      <w:r w:rsidR="009933B5">
        <w:t xml:space="preserve"> </w:t>
      </w:r>
      <w:r w:rsidRPr="009933B5">
        <w:t>полномочий</w:t>
      </w:r>
      <w:r w:rsidRPr="009933B5">
        <w:rPr>
          <w:spacing w:val="-18"/>
        </w:rPr>
        <w:t>;</w:t>
      </w:r>
    </w:p>
    <w:p w:rsidR="005717EA" w:rsidRPr="009933B5" w:rsidRDefault="005717EA" w:rsidP="005717EA">
      <w:pPr>
        <w:pStyle w:val="ad"/>
        <w:tabs>
          <w:tab w:val="left" w:pos="851"/>
        </w:tabs>
        <w:ind w:left="0" w:firstLine="567"/>
      </w:pPr>
      <w:r w:rsidRPr="009933B5">
        <w:t xml:space="preserve">в целях обеспечения реализации настоящего решения разработать и </w:t>
      </w:r>
      <w:r w:rsidRPr="009933B5">
        <w:lastRenderedPageBreak/>
        <w:t>представить</w:t>
      </w:r>
      <w:r w:rsidR="009933B5">
        <w:t xml:space="preserve"> </w:t>
      </w:r>
      <w:r w:rsidRPr="009933B5">
        <w:t>на</w:t>
      </w:r>
      <w:r w:rsidR="009933B5">
        <w:t xml:space="preserve"> </w:t>
      </w:r>
      <w:r w:rsidRPr="009933B5">
        <w:t>рассмотрение</w:t>
      </w:r>
      <w:r w:rsidR="009933B5">
        <w:t xml:space="preserve"> </w:t>
      </w:r>
      <w:r w:rsidRPr="009933B5">
        <w:t>в</w:t>
      </w:r>
      <w:r w:rsidR="009933B5">
        <w:t xml:space="preserve"> </w:t>
      </w:r>
      <w:r w:rsidRPr="009933B5">
        <w:t>соответствии</w:t>
      </w:r>
      <w:r w:rsidR="009933B5">
        <w:t xml:space="preserve"> </w:t>
      </w:r>
      <w:r w:rsidRPr="009933B5">
        <w:t>с</w:t>
      </w:r>
      <w:r w:rsidR="009933B5">
        <w:t xml:space="preserve"> </w:t>
      </w:r>
      <w:r w:rsidRPr="009933B5">
        <w:t>бюджетным</w:t>
      </w:r>
      <w:r w:rsidR="009933B5">
        <w:t xml:space="preserve"> </w:t>
      </w:r>
      <w:r w:rsidRPr="009933B5">
        <w:t>законодательством</w:t>
      </w:r>
      <w:r w:rsidR="009933B5">
        <w:t xml:space="preserve"> </w:t>
      </w:r>
      <w:r w:rsidRPr="009933B5">
        <w:t>проект решения Совета Большекайбицкого сельского поселения Кайбицкого</w:t>
      </w:r>
      <w:r w:rsidR="009933B5">
        <w:t xml:space="preserve"> </w:t>
      </w:r>
      <w:r w:rsidRPr="009933B5">
        <w:t>муниципального района Республики Татарстан о внесении изменений в решение о бюджете Большекайбицкого сельского поселения Кайбицкого муниципального района</w:t>
      </w:r>
      <w:r w:rsidR="009933B5">
        <w:t xml:space="preserve"> </w:t>
      </w:r>
      <w:r w:rsidRPr="009933B5">
        <w:t>Республики</w:t>
      </w:r>
      <w:r w:rsidR="009933B5">
        <w:t xml:space="preserve"> </w:t>
      </w:r>
      <w:r w:rsidRPr="009933B5">
        <w:t>Татарстан</w:t>
      </w:r>
      <w:r w:rsidR="009933B5">
        <w:t xml:space="preserve"> </w:t>
      </w:r>
      <w:r w:rsidRPr="009933B5">
        <w:t>на</w:t>
      </w:r>
      <w:r w:rsidR="009933B5">
        <w:t xml:space="preserve"> </w:t>
      </w:r>
      <w:r w:rsidRPr="009933B5">
        <w:t>2025</w:t>
      </w:r>
      <w:r w:rsidR="009933B5">
        <w:t xml:space="preserve"> </w:t>
      </w:r>
      <w:r w:rsidRPr="009933B5">
        <w:t>год</w:t>
      </w:r>
      <w:r w:rsidR="009933B5">
        <w:t xml:space="preserve"> </w:t>
      </w:r>
      <w:r w:rsidRPr="009933B5">
        <w:t>и</w:t>
      </w:r>
      <w:r w:rsidR="009933B5">
        <w:t xml:space="preserve"> </w:t>
      </w:r>
      <w:r w:rsidRPr="009933B5">
        <w:t>на</w:t>
      </w:r>
      <w:r w:rsidR="009933B5">
        <w:t xml:space="preserve"> </w:t>
      </w:r>
      <w:r w:rsidRPr="009933B5">
        <w:t>плановый</w:t>
      </w:r>
      <w:r w:rsidR="009933B5">
        <w:t xml:space="preserve"> </w:t>
      </w:r>
      <w:r w:rsidRPr="009933B5">
        <w:t>период</w:t>
      </w:r>
      <w:r w:rsidR="009933B5">
        <w:t xml:space="preserve"> </w:t>
      </w:r>
      <w:r w:rsidRPr="009933B5">
        <w:t>2026</w:t>
      </w:r>
      <w:r w:rsidR="009933B5">
        <w:t xml:space="preserve"> </w:t>
      </w:r>
      <w:r w:rsidRPr="009933B5">
        <w:t>и</w:t>
      </w:r>
      <w:r w:rsidR="009933B5">
        <w:t xml:space="preserve"> </w:t>
      </w:r>
      <w:r w:rsidRPr="009933B5">
        <w:t>2027</w:t>
      </w:r>
      <w:r w:rsidRPr="009933B5">
        <w:rPr>
          <w:spacing w:val="-2"/>
        </w:rPr>
        <w:t xml:space="preserve"> годов.</w:t>
      </w:r>
    </w:p>
    <w:p w:rsidR="00553562" w:rsidRPr="009933B5" w:rsidRDefault="00553562" w:rsidP="005717EA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на официальном сайте </w:t>
      </w:r>
      <w:r w:rsidR="00331D9A" w:rsidRP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Большекайбицкого</w:t>
      </w:r>
      <w:r w:rsidR="009933B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46151" w:rsidRPr="009933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 w:rsidRPr="009933B5">
        <w:rPr>
          <w:rFonts w:ascii="Times New Roman" w:hAnsi="Times New Roman" w:cs="Times New Roman"/>
          <w:sz w:val="28"/>
          <w:szCs w:val="28"/>
        </w:rPr>
        <w:t>Кайбицкого</w:t>
      </w:r>
      <w:r w:rsidR="009933B5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9933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9933B5">
        <w:rPr>
          <w:rFonts w:ascii="Times New Roman" w:hAnsi="Times New Roman" w:cs="Times New Roman"/>
          <w:sz w:val="28"/>
          <w:szCs w:val="28"/>
        </w:rPr>
        <w:t xml:space="preserve"> </w:t>
      </w:r>
      <w:r w:rsidRPr="009933B5">
        <w:rPr>
          <w:rFonts w:ascii="Times New Roman" w:hAnsi="Times New Roman" w:cs="Times New Roman"/>
          <w:sz w:val="28"/>
          <w:szCs w:val="28"/>
        </w:rPr>
        <w:t>в</w:t>
      </w:r>
      <w:r w:rsidR="00801225" w:rsidRPr="009933B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9933B5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553562" w:rsidRPr="009933B5" w:rsidRDefault="00553562" w:rsidP="005717E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>5.  Настоящее решение</w:t>
      </w:r>
      <w:r w:rsidR="00BE503A" w:rsidRPr="009933B5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Pr="009933B5">
        <w:rPr>
          <w:rFonts w:ascii="Times New Roman" w:hAnsi="Times New Roman" w:cs="Times New Roman"/>
          <w:sz w:val="28"/>
          <w:szCs w:val="28"/>
        </w:rPr>
        <w:t xml:space="preserve">  опубликования (обнародования).</w:t>
      </w:r>
    </w:p>
    <w:p w:rsidR="00553562" w:rsidRPr="009933B5" w:rsidRDefault="00553562" w:rsidP="005717EA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B5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 w:rsidRPr="009933B5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9933B5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553562" w:rsidRPr="009933B5" w:rsidRDefault="009933B5" w:rsidP="005717EA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D9A" w:rsidRPr="009933B5" w:rsidRDefault="00331D9A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9933B5" w:rsidRDefault="009933B5" w:rsidP="009933B5">
      <w:pPr>
        <w:rPr>
          <w:rStyle w:val="af"/>
          <w:b w:val="0"/>
          <w:bCs/>
          <w:color w:val="auto"/>
        </w:rPr>
      </w:pPr>
    </w:p>
    <w:p w:rsidR="009933B5" w:rsidRPr="00DE6995" w:rsidRDefault="009933B5" w:rsidP="009933B5">
      <w:pPr>
        <w:rPr>
          <w:rStyle w:val="af"/>
          <w:b w:val="0"/>
          <w:bCs/>
          <w:color w:val="auto"/>
        </w:rPr>
      </w:pPr>
    </w:p>
    <w:p w:rsidR="009933B5" w:rsidRPr="00DE6995" w:rsidRDefault="009933B5" w:rsidP="009933B5">
      <w:pPr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>Председатель Совета,</w:t>
      </w:r>
      <w:bookmarkStart w:id="0" w:name="_GoBack"/>
      <w:bookmarkEnd w:id="0"/>
    </w:p>
    <w:p w:rsidR="009933B5" w:rsidRDefault="009933B5" w:rsidP="009933B5">
      <w:pPr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 xml:space="preserve">Глава Большекайбицкого </w:t>
      </w:r>
    </w:p>
    <w:p w:rsidR="009933B5" w:rsidRPr="00DE6995" w:rsidRDefault="009933B5" w:rsidP="009933B5">
      <w:pPr>
        <w:rPr>
          <w:rFonts w:ascii="Times New Roman" w:eastAsia="Times New Roman" w:hAnsi="Times New Roman"/>
          <w:sz w:val="28"/>
          <w:szCs w:val="28"/>
        </w:rPr>
      </w:pPr>
      <w:r w:rsidRPr="00DE6995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9933B5" w:rsidRPr="00DE6995" w:rsidRDefault="009933B5" w:rsidP="009933B5">
      <w:r w:rsidRPr="00DE6995"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E6995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E6995">
        <w:rPr>
          <w:rFonts w:ascii="Times New Roman" w:eastAsia="Times New Roman" w:hAnsi="Times New Roman"/>
          <w:sz w:val="28"/>
          <w:szCs w:val="28"/>
        </w:rPr>
        <w:t xml:space="preserve">         А.И. Рахматуллин</w:t>
      </w:r>
    </w:p>
    <w:p w:rsidR="009933B5" w:rsidRPr="00DE6995" w:rsidRDefault="009933B5" w:rsidP="009933B5">
      <w:pPr>
        <w:ind w:firstLine="708"/>
      </w:pPr>
    </w:p>
    <w:p w:rsidR="00553562" w:rsidRPr="0065011D" w:rsidRDefault="00553562" w:rsidP="009933B5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53562" w:rsidRPr="0065011D" w:rsidSect="009933B5">
      <w:headerReference w:type="default" r:id="rId7"/>
      <w:type w:val="continuous"/>
      <w:pgSz w:w="11900" w:h="16840"/>
      <w:pgMar w:top="567" w:right="843" w:bottom="1134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88" w:rsidRDefault="00117188">
      <w:r>
        <w:separator/>
      </w:r>
    </w:p>
  </w:endnote>
  <w:endnote w:type="continuationSeparator" w:id="1">
    <w:p w:rsidR="00117188" w:rsidRDefault="0011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88" w:rsidRDefault="00117188"/>
  </w:footnote>
  <w:footnote w:type="continuationSeparator" w:id="1">
    <w:p w:rsidR="00117188" w:rsidRDefault="001171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FE0DF7"/>
    <w:multiLevelType w:val="multilevel"/>
    <w:tmpl w:val="198E9A5E"/>
    <w:lvl w:ilvl="0">
      <w:start w:val="1"/>
      <w:numFmt w:val="decimal"/>
      <w:lvlText w:val="%1."/>
      <w:lvlJc w:val="left"/>
      <w:pPr>
        <w:ind w:left="11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4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9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54"/>
      </w:pPr>
      <w:rPr>
        <w:rFonts w:hint="default"/>
        <w:lang w:val="ru-RU" w:eastAsia="en-US" w:bidi="ar-SA"/>
      </w:rPr>
    </w:lvl>
  </w:abstractNum>
  <w:abstractNum w:abstractNumId="2">
    <w:nsid w:val="5CF435A5"/>
    <w:multiLevelType w:val="hybridMultilevel"/>
    <w:tmpl w:val="C8145F44"/>
    <w:lvl w:ilvl="0" w:tplc="ACDC2752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4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10421D"/>
    <w:rsid w:val="00110E69"/>
    <w:rsid w:val="001158DC"/>
    <w:rsid w:val="00117188"/>
    <w:rsid w:val="00152C6F"/>
    <w:rsid w:val="001929DD"/>
    <w:rsid w:val="001C4EA2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B05B9"/>
    <w:rsid w:val="002D0E14"/>
    <w:rsid w:val="00331D9A"/>
    <w:rsid w:val="00333FE8"/>
    <w:rsid w:val="0036709D"/>
    <w:rsid w:val="00382CB9"/>
    <w:rsid w:val="00407591"/>
    <w:rsid w:val="00411A02"/>
    <w:rsid w:val="0041734C"/>
    <w:rsid w:val="00455253"/>
    <w:rsid w:val="004C10B6"/>
    <w:rsid w:val="00502D2F"/>
    <w:rsid w:val="00535667"/>
    <w:rsid w:val="00536038"/>
    <w:rsid w:val="00553562"/>
    <w:rsid w:val="0056287A"/>
    <w:rsid w:val="00562CA4"/>
    <w:rsid w:val="005717EA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93C60"/>
    <w:rsid w:val="006B606F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9105F1"/>
    <w:rsid w:val="00982371"/>
    <w:rsid w:val="00982EFE"/>
    <w:rsid w:val="009933B5"/>
    <w:rsid w:val="009B255C"/>
    <w:rsid w:val="009B36D9"/>
    <w:rsid w:val="009F1DA9"/>
    <w:rsid w:val="009F3DB9"/>
    <w:rsid w:val="00A1497D"/>
    <w:rsid w:val="00A24B6D"/>
    <w:rsid w:val="00A25C34"/>
    <w:rsid w:val="00A60CF6"/>
    <w:rsid w:val="00A63C8E"/>
    <w:rsid w:val="00A65D3C"/>
    <w:rsid w:val="00A751EB"/>
    <w:rsid w:val="00AC0977"/>
    <w:rsid w:val="00AC5495"/>
    <w:rsid w:val="00AE20C3"/>
    <w:rsid w:val="00AE3087"/>
    <w:rsid w:val="00B00094"/>
    <w:rsid w:val="00B006B8"/>
    <w:rsid w:val="00B26987"/>
    <w:rsid w:val="00B35D15"/>
    <w:rsid w:val="00B37B76"/>
    <w:rsid w:val="00B74AE5"/>
    <w:rsid w:val="00BA023E"/>
    <w:rsid w:val="00BB565F"/>
    <w:rsid w:val="00BC6C33"/>
    <w:rsid w:val="00BE503A"/>
    <w:rsid w:val="00C11717"/>
    <w:rsid w:val="00C21131"/>
    <w:rsid w:val="00C22FBF"/>
    <w:rsid w:val="00C25E90"/>
    <w:rsid w:val="00C360E0"/>
    <w:rsid w:val="00C67B70"/>
    <w:rsid w:val="00C7184A"/>
    <w:rsid w:val="00C8677E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87F5A"/>
    <w:rsid w:val="00EA5746"/>
    <w:rsid w:val="00EA71CE"/>
    <w:rsid w:val="00EC0105"/>
    <w:rsid w:val="00EC4040"/>
    <w:rsid w:val="00EE45C7"/>
    <w:rsid w:val="00F126B0"/>
    <w:rsid w:val="00F304F8"/>
    <w:rsid w:val="00F7556D"/>
    <w:rsid w:val="00F9337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9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097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AC097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AC097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C097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AC0977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AC0977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C0977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AC0977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1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paragraph" w:styleId="ad">
    <w:name w:val="Body Text"/>
    <w:basedOn w:val="a"/>
    <w:link w:val="ae"/>
    <w:uiPriority w:val="1"/>
    <w:qFormat/>
    <w:rsid w:val="005717EA"/>
    <w:pPr>
      <w:autoSpaceDE w:val="0"/>
      <w:autoSpaceDN w:val="0"/>
      <w:ind w:left="113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5717EA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customStyle="1" w:styleId="10">
    <w:name w:val="Сетка таблицы1"/>
    <w:basedOn w:val="a1"/>
    <w:uiPriority w:val="39"/>
    <w:rsid w:val="009933B5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9933B5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6</cp:revision>
  <cp:lastPrinted>2019-03-26T06:38:00Z</cp:lastPrinted>
  <dcterms:created xsi:type="dcterms:W3CDTF">2025-01-22T06:01:00Z</dcterms:created>
  <dcterms:modified xsi:type="dcterms:W3CDTF">2025-01-23T07:19:00Z</dcterms:modified>
</cp:coreProperties>
</file>