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A06737" w:rsidRPr="00411685" w:rsidTr="00D87094">
        <w:tc>
          <w:tcPr>
            <w:tcW w:w="4361" w:type="dxa"/>
          </w:tcPr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КАЙБЫЧ МУНИЦИПАЛЬ РАЙОНЫ</w:t>
            </w:r>
          </w:p>
          <w:p w:rsidR="00A06737" w:rsidRPr="00411685" w:rsidRDefault="00A06737" w:rsidP="00CF6383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A06737" w:rsidRPr="00BE6D81" w:rsidRDefault="00A06737" w:rsidP="00CF6383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CF6383">
        <w:rPr>
          <w:rFonts w:eastAsia="Calibri"/>
          <w:b/>
          <w:sz w:val="28"/>
          <w:szCs w:val="28"/>
          <w:lang w:val="tt-RU" w:eastAsia="en-US"/>
        </w:rPr>
        <w:t>___</w:t>
      </w:r>
    </w:p>
    <w:p w:rsidR="00A06737" w:rsidRPr="00A06737" w:rsidRDefault="00A06737" w:rsidP="00CF6383">
      <w:pPr>
        <w:ind w:right="283"/>
        <w:rPr>
          <w:rFonts w:eastAsia="Calibri"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</w:t>
      </w:r>
      <w:r w:rsidR="00CF6383">
        <w:rPr>
          <w:rFonts w:eastAsia="Calibri"/>
          <w:b/>
          <w:sz w:val="28"/>
          <w:szCs w:val="28"/>
          <w:lang w:val="tt-RU" w:eastAsia="en-US"/>
        </w:rPr>
        <w:t xml:space="preserve">         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КАРАР</w:t>
      </w:r>
    </w:p>
    <w:p w:rsidR="00A06737" w:rsidRDefault="00A06737" w:rsidP="00CF638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0A762B" w:rsidRPr="003542E3" w:rsidRDefault="000A762B" w:rsidP="00CF6383">
      <w:pPr>
        <w:pStyle w:val="ConsPlusTitle"/>
        <w:widowControl/>
        <w:tabs>
          <w:tab w:val="left" w:pos="10206"/>
        </w:tabs>
        <w:ind w:right="4819"/>
        <w:jc w:val="both"/>
        <w:rPr>
          <w:b w:val="0"/>
          <w:sz w:val="28"/>
          <w:szCs w:val="28"/>
        </w:rPr>
      </w:pPr>
    </w:p>
    <w:p w:rsidR="00CF6383" w:rsidRDefault="00CF6383" w:rsidP="00CF6383">
      <w:pPr>
        <w:pStyle w:val="ConsPlusTitle"/>
        <w:widowControl/>
        <w:tabs>
          <w:tab w:val="left" w:pos="10206"/>
        </w:tabs>
        <w:ind w:right="4819"/>
        <w:jc w:val="both"/>
        <w:rPr>
          <w:b w:val="0"/>
          <w:sz w:val="28"/>
          <w:szCs w:val="28"/>
          <w:lang w:val="tt-RU"/>
        </w:rPr>
      </w:pPr>
    </w:p>
    <w:p w:rsidR="00A06737" w:rsidRPr="002D252C" w:rsidRDefault="00A06737" w:rsidP="00CF6383">
      <w:pPr>
        <w:pStyle w:val="ConsPlusTitle"/>
        <w:widowControl/>
        <w:tabs>
          <w:tab w:val="left" w:pos="5670"/>
        </w:tabs>
        <w:ind w:right="4536"/>
        <w:jc w:val="both"/>
        <w:rPr>
          <w:b w:val="0"/>
          <w:sz w:val="28"/>
          <w:szCs w:val="28"/>
        </w:rPr>
      </w:pPr>
      <w:r w:rsidRPr="00782B5D">
        <w:rPr>
          <w:b w:val="0"/>
          <w:sz w:val="28"/>
          <w:szCs w:val="28"/>
          <w:lang w:val="tt-RU"/>
        </w:rPr>
        <w:t>О</w:t>
      </w:r>
      <w:r w:rsidR="00C87701">
        <w:rPr>
          <w:b w:val="0"/>
          <w:sz w:val="28"/>
          <w:szCs w:val="28"/>
          <w:lang w:val="tt-RU"/>
        </w:rPr>
        <w:t>б утверждении отчета исполнения</w:t>
      </w:r>
      <w:r w:rsidR="00CF6383">
        <w:rPr>
          <w:b w:val="0"/>
          <w:sz w:val="28"/>
          <w:szCs w:val="28"/>
          <w:lang w:val="tt-RU"/>
        </w:rPr>
        <w:t xml:space="preserve"> Бюджета Большекайбицкого </w:t>
      </w:r>
      <w:r w:rsidR="000A762B">
        <w:rPr>
          <w:b w:val="0"/>
          <w:sz w:val="28"/>
          <w:szCs w:val="28"/>
          <w:lang w:val="tt-RU"/>
        </w:rPr>
        <w:t xml:space="preserve">сельского поселения </w:t>
      </w:r>
      <w:r w:rsidR="00CF6383">
        <w:rPr>
          <w:b w:val="0"/>
          <w:sz w:val="28"/>
          <w:szCs w:val="28"/>
          <w:lang w:val="tt-RU"/>
        </w:rPr>
        <w:t>Кайбицкого м</w:t>
      </w:r>
      <w:r w:rsidR="00C87701">
        <w:rPr>
          <w:b w:val="0"/>
          <w:sz w:val="28"/>
          <w:szCs w:val="28"/>
          <w:lang w:val="tt-RU"/>
        </w:rPr>
        <w:t>униципальногорайона</w:t>
      </w:r>
      <w:r w:rsidR="00CF6383">
        <w:rPr>
          <w:b w:val="0"/>
          <w:sz w:val="28"/>
          <w:szCs w:val="28"/>
          <w:lang w:val="tt-RU"/>
        </w:rPr>
        <w:t xml:space="preserve"> </w:t>
      </w:r>
      <w:r w:rsidRPr="00782B5D">
        <w:rPr>
          <w:b w:val="0"/>
          <w:sz w:val="28"/>
          <w:szCs w:val="28"/>
        </w:rPr>
        <w:t xml:space="preserve">Республики Татарстан </w:t>
      </w:r>
      <w:r w:rsidR="00C87701">
        <w:rPr>
          <w:b w:val="0"/>
          <w:sz w:val="28"/>
          <w:szCs w:val="28"/>
        </w:rPr>
        <w:t>за</w:t>
      </w:r>
      <w:r w:rsidRPr="00782B5D">
        <w:rPr>
          <w:b w:val="0"/>
          <w:sz w:val="28"/>
          <w:szCs w:val="28"/>
        </w:rPr>
        <w:t xml:space="preserve"> 202</w:t>
      </w:r>
      <w:r w:rsidR="00213388">
        <w:rPr>
          <w:b w:val="0"/>
          <w:sz w:val="28"/>
          <w:szCs w:val="28"/>
        </w:rPr>
        <w:t>4</w:t>
      </w:r>
      <w:r w:rsidRPr="00782B5D">
        <w:rPr>
          <w:b w:val="0"/>
          <w:sz w:val="28"/>
          <w:szCs w:val="28"/>
        </w:rPr>
        <w:t xml:space="preserve"> год </w:t>
      </w:r>
    </w:p>
    <w:p w:rsidR="00A06737" w:rsidRDefault="00A06737" w:rsidP="00CF6383">
      <w:pPr>
        <w:autoSpaceDE w:val="0"/>
        <w:autoSpaceDN w:val="0"/>
        <w:adjustRightInd w:val="0"/>
        <w:ind w:right="283" w:firstLine="540"/>
        <w:jc w:val="both"/>
      </w:pPr>
    </w:p>
    <w:p w:rsidR="00CF6383" w:rsidRPr="002C5BE3" w:rsidRDefault="00CF6383" w:rsidP="00CF6383">
      <w:pPr>
        <w:autoSpaceDE w:val="0"/>
        <w:autoSpaceDN w:val="0"/>
        <w:adjustRightInd w:val="0"/>
        <w:ind w:right="283" w:firstLine="540"/>
        <w:jc w:val="both"/>
      </w:pPr>
    </w:p>
    <w:p w:rsidR="00C87701" w:rsidRDefault="00C87701" w:rsidP="00CF6383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Рассмотрев итоги исполнения бюджета</w:t>
      </w:r>
      <w:r w:rsidR="00CF6383">
        <w:rPr>
          <w:iCs/>
          <w:sz w:val="28"/>
          <w:szCs w:val="28"/>
        </w:rPr>
        <w:t xml:space="preserve">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</w:t>
      </w:r>
      <w:r w:rsidR="000A762B">
        <w:rPr>
          <w:iCs/>
          <w:sz w:val="28"/>
          <w:szCs w:val="28"/>
        </w:rPr>
        <w:t xml:space="preserve">Кайбицкого муниципального района Республики Татарстан </w:t>
      </w:r>
      <w:r>
        <w:rPr>
          <w:iCs/>
          <w:sz w:val="28"/>
          <w:szCs w:val="28"/>
        </w:rPr>
        <w:t>за 202</w:t>
      </w:r>
      <w:r w:rsidR="00213388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год, Совет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 </w:t>
      </w:r>
      <w:r w:rsidRPr="00CF6383">
        <w:rPr>
          <w:iCs/>
          <w:sz w:val="28"/>
          <w:szCs w:val="28"/>
        </w:rPr>
        <w:t>РЕШ</w:t>
      </w:r>
      <w:r w:rsidR="0036475F" w:rsidRPr="00CF6383">
        <w:rPr>
          <w:iCs/>
          <w:sz w:val="28"/>
          <w:szCs w:val="28"/>
        </w:rPr>
        <w:t>ИЛ</w:t>
      </w:r>
      <w:r w:rsidRPr="00CF6383">
        <w:rPr>
          <w:iCs/>
          <w:sz w:val="28"/>
          <w:szCs w:val="28"/>
        </w:rPr>
        <w:t>:</w:t>
      </w:r>
    </w:p>
    <w:p w:rsidR="00CF6383" w:rsidRPr="00CF6383" w:rsidRDefault="00CF6383" w:rsidP="00CF6383">
      <w:pPr>
        <w:ind w:firstLine="540"/>
        <w:jc w:val="both"/>
        <w:rPr>
          <w:iCs/>
          <w:sz w:val="28"/>
          <w:szCs w:val="28"/>
        </w:rPr>
      </w:pPr>
    </w:p>
    <w:p w:rsidR="00E76959" w:rsidRPr="00E76959" w:rsidRDefault="00C87701" w:rsidP="00CF6383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iCs/>
          <w:noProof/>
          <w:sz w:val="28"/>
          <w:szCs w:val="28"/>
        </w:rPr>
      </w:pPr>
      <w:r>
        <w:rPr>
          <w:iCs/>
          <w:sz w:val="28"/>
          <w:szCs w:val="28"/>
        </w:rPr>
        <w:t xml:space="preserve">Утвердить отчет об исполнении бюджета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  Республики Татарстан  202</w:t>
      </w:r>
      <w:r w:rsidR="00E76959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год по доходам в сумме </w:t>
      </w:r>
      <w:r w:rsidR="00E76959">
        <w:rPr>
          <w:iCs/>
          <w:sz w:val="28"/>
          <w:szCs w:val="28"/>
        </w:rPr>
        <w:t>26411613,83</w:t>
      </w:r>
      <w:r w:rsidR="0059756F">
        <w:rPr>
          <w:iCs/>
          <w:sz w:val="28"/>
          <w:szCs w:val="28"/>
        </w:rPr>
        <w:t xml:space="preserve"> рублей</w:t>
      </w:r>
      <w:r>
        <w:rPr>
          <w:iCs/>
          <w:sz w:val="28"/>
          <w:szCs w:val="28"/>
        </w:rPr>
        <w:t xml:space="preserve"> и по расходам в сумме </w:t>
      </w:r>
      <w:r w:rsidR="00E76959">
        <w:rPr>
          <w:iCs/>
          <w:sz w:val="28"/>
          <w:szCs w:val="28"/>
        </w:rPr>
        <w:t>30794120,15</w:t>
      </w:r>
      <w:r>
        <w:rPr>
          <w:iCs/>
          <w:sz w:val="28"/>
          <w:szCs w:val="28"/>
        </w:rPr>
        <w:t xml:space="preserve">   рублей с превышением </w:t>
      </w:r>
      <w:r w:rsidR="00E76959">
        <w:rPr>
          <w:iCs/>
          <w:sz w:val="28"/>
          <w:szCs w:val="28"/>
        </w:rPr>
        <w:t>расходов</w:t>
      </w:r>
      <w:r w:rsidR="00E87086">
        <w:rPr>
          <w:iCs/>
          <w:sz w:val="28"/>
          <w:szCs w:val="28"/>
        </w:rPr>
        <w:t xml:space="preserve"> над </w:t>
      </w:r>
      <w:r w:rsidR="00E76959">
        <w:rPr>
          <w:iCs/>
          <w:sz w:val="28"/>
          <w:szCs w:val="28"/>
        </w:rPr>
        <w:t>доходами</w:t>
      </w:r>
      <w:r>
        <w:rPr>
          <w:iCs/>
          <w:sz w:val="28"/>
          <w:szCs w:val="28"/>
        </w:rPr>
        <w:t xml:space="preserve"> в сумме </w:t>
      </w:r>
      <w:r w:rsidR="00E76959">
        <w:rPr>
          <w:iCs/>
          <w:sz w:val="28"/>
          <w:szCs w:val="28"/>
        </w:rPr>
        <w:t>4382506,32</w:t>
      </w:r>
      <w:r>
        <w:rPr>
          <w:iCs/>
          <w:sz w:val="28"/>
          <w:szCs w:val="28"/>
        </w:rPr>
        <w:t xml:space="preserve"> рубл</w:t>
      </w:r>
      <w:r w:rsidR="00302573">
        <w:rPr>
          <w:iCs/>
          <w:sz w:val="28"/>
          <w:szCs w:val="28"/>
        </w:rPr>
        <w:t>ей</w:t>
      </w:r>
      <w:r>
        <w:rPr>
          <w:iCs/>
          <w:sz w:val="28"/>
          <w:szCs w:val="28"/>
        </w:rPr>
        <w:t xml:space="preserve"> и следующие показатели:</w:t>
      </w:r>
    </w:p>
    <w:p w:rsidR="00C87701" w:rsidRDefault="00CF6383" w:rsidP="00CF6383">
      <w:pPr>
        <w:widowControl w:val="0"/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iCs/>
          <w:noProof/>
          <w:sz w:val="28"/>
          <w:szCs w:val="28"/>
        </w:rPr>
      </w:pPr>
      <w:r w:rsidRPr="008F35F2">
        <w:rPr>
          <w:bCs/>
          <w:sz w:val="28"/>
          <w:szCs w:val="28"/>
        </w:rPr>
        <w:t>И</w:t>
      </w:r>
      <w:r w:rsidR="00E76959" w:rsidRPr="008F35F2">
        <w:rPr>
          <w:sz w:val="28"/>
          <w:szCs w:val="28"/>
        </w:rPr>
        <w:t>сточник</w:t>
      </w:r>
      <w:r w:rsidR="00E769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76959" w:rsidRPr="008F35F2">
        <w:rPr>
          <w:sz w:val="28"/>
          <w:szCs w:val="28"/>
        </w:rPr>
        <w:t>финансирования дефицита</w:t>
      </w:r>
      <w:r>
        <w:rPr>
          <w:sz w:val="28"/>
          <w:szCs w:val="28"/>
        </w:rPr>
        <w:t xml:space="preserve"> </w:t>
      </w:r>
      <w:r w:rsidR="00E76959" w:rsidRPr="008F35F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E76959">
        <w:rPr>
          <w:bCs/>
          <w:sz w:val="28"/>
          <w:szCs w:val="28"/>
        </w:rPr>
        <w:t xml:space="preserve">Большекайбицкого сельского поселения </w:t>
      </w:r>
      <w:r w:rsidR="00E76959">
        <w:rPr>
          <w:sz w:val="28"/>
          <w:szCs w:val="28"/>
        </w:rPr>
        <w:t>Кайбицкого</w:t>
      </w:r>
      <w:r>
        <w:rPr>
          <w:sz w:val="28"/>
          <w:szCs w:val="28"/>
        </w:rPr>
        <w:t xml:space="preserve"> </w:t>
      </w:r>
      <w:r w:rsidR="00E76959" w:rsidRPr="008F35F2">
        <w:rPr>
          <w:sz w:val="28"/>
          <w:szCs w:val="28"/>
        </w:rPr>
        <w:t xml:space="preserve">муниципального района  </w:t>
      </w:r>
      <w:r w:rsidR="00E76959">
        <w:rPr>
          <w:sz w:val="28"/>
          <w:szCs w:val="28"/>
        </w:rPr>
        <w:t xml:space="preserve">Республики Татарстан </w:t>
      </w:r>
      <w:r w:rsidR="00E76959" w:rsidRPr="008F35F2">
        <w:rPr>
          <w:sz w:val="28"/>
          <w:szCs w:val="28"/>
        </w:rPr>
        <w:t>согласно приложению  № 1</w:t>
      </w:r>
      <w:r w:rsidR="00E76959"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CF6383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доходы</w:t>
      </w:r>
      <w:r w:rsidRPr="008F35F2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="00CF6383">
        <w:rPr>
          <w:bCs/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</w:t>
      </w:r>
      <w:r w:rsidRPr="008F35F2">
        <w:rPr>
          <w:sz w:val="28"/>
          <w:szCs w:val="28"/>
        </w:rPr>
        <w:t xml:space="preserve">  муниципального района </w:t>
      </w:r>
      <w:r>
        <w:rPr>
          <w:sz w:val="28"/>
          <w:szCs w:val="28"/>
        </w:rPr>
        <w:t xml:space="preserve">Республики Татарстан согласно приложению  № </w:t>
      </w:r>
      <w:r w:rsidR="00E76959">
        <w:rPr>
          <w:sz w:val="28"/>
          <w:szCs w:val="28"/>
        </w:rPr>
        <w:t>2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CF6383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8F35F2">
        <w:rPr>
          <w:sz w:val="28"/>
          <w:szCs w:val="28"/>
        </w:rPr>
        <w:t xml:space="preserve"> бюджета</w:t>
      </w:r>
      <w:r w:rsidR="00CF6383">
        <w:rPr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 муниципального районаРеспублики Татарстан </w:t>
      </w:r>
      <w:r w:rsidRPr="008F35F2">
        <w:rPr>
          <w:sz w:val="28"/>
          <w:szCs w:val="28"/>
        </w:rPr>
        <w:t xml:space="preserve">по разделам и подразделам, целевым статьям и </w:t>
      </w:r>
      <w:r>
        <w:rPr>
          <w:sz w:val="28"/>
          <w:szCs w:val="28"/>
        </w:rPr>
        <w:t xml:space="preserve">группам  </w:t>
      </w:r>
      <w:proofErr w:type="gramStart"/>
      <w:r w:rsidRPr="008F35F2">
        <w:rPr>
          <w:sz w:val="28"/>
          <w:szCs w:val="28"/>
        </w:rPr>
        <w:t>вид</w:t>
      </w:r>
      <w:r>
        <w:rPr>
          <w:sz w:val="28"/>
          <w:szCs w:val="28"/>
        </w:rPr>
        <w:t xml:space="preserve">ов  расходов </w:t>
      </w:r>
      <w:r w:rsidRPr="008F35F2">
        <w:rPr>
          <w:sz w:val="28"/>
          <w:szCs w:val="28"/>
        </w:rPr>
        <w:t xml:space="preserve"> классификации расходов бюджетов</w:t>
      </w:r>
      <w:proofErr w:type="gramEnd"/>
      <w:r w:rsidRPr="008F35F2">
        <w:rPr>
          <w:sz w:val="28"/>
          <w:szCs w:val="28"/>
        </w:rPr>
        <w:t xml:space="preserve"> согласно приложению№ </w:t>
      </w:r>
      <w:r w:rsidR="00E76959">
        <w:rPr>
          <w:sz w:val="28"/>
          <w:szCs w:val="28"/>
        </w:rPr>
        <w:t>3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CF6383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8F35F2">
        <w:rPr>
          <w:bCs/>
          <w:sz w:val="28"/>
          <w:szCs w:val="28"/>
        </w:rPr>
        <w:t xml:space="preserve"> бюджета</w:t>
      </w:r>
      <w:r w:rsidR="00CF6383">
        <w:rPr>
          <w:bCs/>
          <w:sz w:val="28"/>
          <w:szCs w:val="28"/>
        </w:rPr>
        <w:t xml:space="preserve"> </w:t>
      </w:r>
      <w:r w:rsidR="00BB5DBA">
        <w:rPr>
          <w:bCs/>
          <w:sz w:val="28"/>
          <w:szCs w:val="28"/>
        </w:rPr>
        <w:t>Большекайбицкого</w:t>
      </w:r>
      <w:r>
        <w:rPr>
          <w:bCs/>
          <w:sz w:val="28"/>
          <w:szCs w:val="28"/>
        </w:rPr>
        <w:t xml:space="preserve"> сельского поселения</w:t>
      </w:r>
      <w:r w:rsidR="00CF63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Кайбицкого</w:t>
      </w:r>
      <w:r w:rsidRPr="008F35F2">
        <w:rPr>
          <w:bCs/>
          <w:sz w:val="28"/>
          <w:szCs w:val="28"/>
        </w:rPr>
        <w:t xml:space="preserve"> муниципального  района</w:t>
      </w:r>
      <w:r>
        <w:rPr>
          <w:bCs/>
          <w:sz w:val="28"/>
          <w:szCs w:val="28"/>
        </w:rPr>
        <w:t xml:space="preserve"> Республики Татарстан</w:t>
      </w:r>
      <w:r w:rsidRPr="008F35F2">
        <w:rPr>
          <w:bCs/>
          <w:sz w:val="28"/>
          <w:szCs w:val="28"/>
        </w:rPr>
        <w:t xml:space="preserve"> по ведомственной структуре</w:t>
      </w:r>
      <w:r>
        <w:rPr>
          <w:bCs/>
          <w:sz w:val="28"/>
          <w:szCs w:val="28"/>
        </w:rPr>
        <w:t xml:space="preserve"> расходов </w:t>
      </w:r>
      <w:proofErr w:type="gramStart"/>
      <w:r>
        <w:rPr>
          <w:bCs/>
          <w:sz w:val="28"/>
          <w:szCs w:val="28"/>
        </w:rPr>
        <w:t>согласно  приложения</w:t>
      </w:r>
      <w:proofErr w:type="gramEnd"/>
      <w:r>
        <w:rPr>
          <w:bCs/>
          <w:sz w:val="28"/>
          <w:szCs w:val="28"/>
        </w:rPr>
        <w:t xml:space="preserve"> № </w:t>
      </w:r>
      <w:r w:rsidR="00E76959">
        <w:rPr>
          <w:bCs/>
          <w:sz w:val="28"/>
          <w:szCs w:val="28"/>
        </w:rPr>
        <w:t xml:space="preserve">4 </w:t>
      </w:r>
      <w:r>
        <w:rPr>
          <w:bCs/>
          <w:sz w:val="28"/>
          <w:szCs w:val="28"/>
        </w:rPr>
        <w:t xml:space="preserve">к </w:t>
      </w:r>
      <w:r w:rsidRPr="008F35F2">
        <w:rPr>
          <w:bCs/>
          <w:sz w:val="28"/>
          <w:szCs w:val="28"/>
        </w:rPr>
        <w:t>настоящему Решению;</w:t>
      </w:r>
    </w:p>
    <w:p w:rsidR="00A06737" w:rsidRPr="00782B5D" w:rsidRDefault="00A06737" w:rsidP="00CF6383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 w:rsidRPr="00782B5D">
        <w:rPr>
          <w:rFonts w:ascii="Times New Roman" w:hAnsi="Times New Roman"/>
          <w:sz w:val="28"/>
          <w:szCs w:val="28"/>
        </w:rPr>
        <w:t xml:space="preserve">. </w:t>
      </w:r>
      <w:r w:rsidRPr="00782B5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и разместить на официальном сайте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Большекайбицкого сельскогопоселения Кайбицкого муниципального района в информационно – телекоммуникационной сети «Интернет»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7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.</w:t>
      </w:r>
    </w:p>
    <w:p w:rsidR="00BB5DBA" w:rsidRDefault="00BB5DBA" w:rsidP="00CF638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3. Настоящее Реш</w:t>
      </w:r>
      <w:r w:rsidR="00377EB1">
        <w:rPr>
          <w:iCs/>
          <w:sz w:val="28"/>
          <w:szCs w:val="28"/>
        </w:rPr>
        <w:t xml:space="preserve">ение вступает в силу со дня его </w:t>
      </w:r>
      <w:r>
        <w:rPr>
          <w:iCs/>
          <w:sz w:val="28"/>
          <w:szCs w:val="28"/>
        </w:rPr>
        <w:t>официального</w:t>
      </w:r>
      <w:r w:rsidR="00CF6383">
        <w:rPr>
          <w:iCs/>
          <w:sz w:val="28"/>
          <w:szCs w:val="28"/>
        </w:rPr>
        <w:t xml:space="preserve"> </w:t>
      </w:r>
      <w:r w:rsidR="00377EB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публикования.</w:t>
      </w:r>
    </w:p>
    <w:p w:rsidR="00377EB1" w:rsidRDefault="00377EB1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CF6383" w:rsidRDefault="00CF6383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CF6383" w:rsidRDefault="00CF6383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CF6383" w:rsidRDefault="00CF6383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CF6383" w:rsidRDefault="00CF6383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06737" w:rsidRDefault="00A06737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A06737" w:rsidRPr="00ED2BE8" w:rsidRDefault="00A06737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Глава Большекайбицкого</w:t>
      </w:r>
    </w:p>
    <w:p w:rsidR="00A06737" w:rsidRPr="00ED2BE8" w:rsidRDefault="00A06737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сельского поселения </w:t>
      </w:r>
    </w:p>
    <w:p w:rsidR="00CF6383" w:rsidRDefault="00A06737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Кайбицкого муниципального района</w:t>
      </w:r>
    </w:p>
    <w:p w:rsidR="00A06737" w:rsidRDefault="00CF6383" w:rsidP="00CF6383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</w:t>
      </w:r>
      <w:r w:rsidR="00A06737" w:rsidRPr="00ED2BE8">
        <w:rPr>
          <w:sz w:val="28"/>
          <w:szCs w:val="28"/>
        </w:rPr>
        <w:t>А.И.Рахматуллин</w:t>
      </w: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CF6383">
      <w:pPr>
        <w:autoSpaceDE w:val="0"/>
        <w:autoSpaceDN w:val="0"/>
        <w:adjustRightInd w:val="0"/>
        <w:ind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695D2F" w:rsidRDefault="00695D2F" w:rsidP="00E76959">
      <w:pPr>
        <w:autoSpaceDE w:val="0"/>
        <w:autoSpaceDN w:val="0"/>
        <w:adjustRightInd w:val="0"/>
        <w:ind w:left="4956" w:right="283"/>
        <w:jc w:val="both"/>
      </w:pPr>
    </w:p>
    <w:p w:rsidR="00E76959" w:rsidRDefault="00E76959" w:rsidP="00E76959">
      <w:pPr>
        <w:autoSpaceDE w:val="0"/>
        <w:autoSpaceDN w:val="0"/>
        <w:adjustRightInd w:val="0"/>
        <w:ind w:left="4956" w:right="283"/>
        <w:jc w:val="both"/>
      </w:pPr>
      <w:r w:rsidRPr="009A2EE0">
        <w:lastRenderedPageBreak/>
        <w:t xml:space="preserve">Приложение </w:t>
      </w:r>
      <w:r>
        <w:t xml:space="preserve">№1 </w:t>
      </w:r>
      <w:r w:rsidRPr="009A2EE0">
        <w:t>к решению Совета</w:t>
      </w:r>
    </w:p>
    <w:p w:rsidR="00E76959" w:rsidRDefault="00E76959" w:rsidP="00E76959">
      <w:pPr>
        <w:autoSpaceDE w:val="0"/>
        <w:autoSpaceDN w:val="0"/>
        <w:adjustRightInd w:val="0"/>
        <w:ind w:left="4956" w:right="283"/>
        <w:jc w:val="both"/>
      </w:pPr>
      <w:r w:rsidRPr="009A2EE0">
        <w:t>Большекайбицкого сельского поселения</w:t>
      </w:r>
    </w:p>
    <w:p w:rsidR="00E76959" w:rsidRDefault="00E76959" w:rsidP="00E76959">
      <w:pPr>
        <w:autoSpaceDE w:val="0"/>
        <w:autoSpaceDN w:val="0"/>
        <w:adjustRightInd w:val="0"/>
        <w:ind w:left="4956" w:right="283"/>
        <w:jc w:val="both"/>
      </w:pPr>
      <w:r w:rsidRPr="009A2EE0">
        <w:t>Кайбицкого муниципального района</w:t>
      </w:r>
    </w:p>
    <w:p w:rsidR="00E76959" w:rsidRPr="009A2EE0" w:rsidRDefault="00E76959" w:rsidP="00E76959">
      <w:pPr>
        <w:autoSpaceDE w:val="0"/>
        <w:autoSpaceDN w:val="0"/>
        <w:adjustRightInd w:val="0"/>
        <w:ind w:left="4956" w:right="283"/>
        <w:jc w:val="both"/>
      </w:pPr>
      <w:r w:rsidRPr="009A2EE0">
        <w:t xml:space="preserve">Республики Татарстан </w:t>
      </w:r>
      <w:proofErr w:type="gramStart"/>
      <w:r w:rsidRPr="009A2EE0">
        <w:t>от</w:t>
      </w:r>
      <w:proofErr w:type="gramEnd"/>
      <w:r w:rsidRPr="009A2EE0">
        <w:t xml:space="preserve"> </w:t>
      </w:r>
    </w:p>
    <w:p w:rsidR="00E76959" w:rsidRPr="009A2EE0" w:rsidRDefault="00E76959" w:rsidP="00E76959">
      <w:pPr>
        <w:autoSpaceDE w:val="0"/>
        <w:autoSpaceDN w:val="0"/>
        <w:adjustRightInd w:val="0"/>
        <w:ind w:right="283"/>
        <w:jc w:val="both"/>
      </w:pPr>
    </w:p>
    <w:tbl>
      <w:tblPr>
        <w:tblW w:w="0" w:type="auto"/>
        <w:tblInd w:w="5902" w:type="dxa"/>
        <w:tblLook w:val="04A0"/>
      </w:tblPr>
      <w:tblGrid>
        <w:gridCol w:w="3810"/>
      </w:tblGrid>
      <w:tr w:rsidR="00E76959" w:rsidRPr="00BA56E0" w:rsidTr="00422B2E">
        <w:trPr>
          <w:trHeight w:val="255"/>
        </w:trPr>
        <w:tc>
          <w:tcPr>
            <w:tcW w:w="3810" w:type="dxa"/>
          </w:tcPr>
          <w:p w:rsidR="00E76959" w:rsidRPr="009658D1" w:rsidRDefault="00E76959" w:rsidP="00CF6383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E76959" w:rsidRPr="00CF6383" w:rsidRDefault="00E76959" w:rsidP="00E76959">
      <w:pPr>
        <w:pStyle w:val="ConsPlusTitle"/>
        <w:jc w:val="center"/>
        <w:rPr>
          <w:b w:val="0"/>
        </w:rPr>
      </w:pPr>
      <w:r w:rsidRPr="00CF6383">
        <w:rPr>
          <w:b w:val="0"/>
        </w:rPr>
        <w:t>ИСТОЧНИКИ</w:t>
      </w:r>
    </w:p>
    <w:p w:rsidR="00E76959" w:rsidRPr="00CF6383" w:rsidRDefault="00E76959" w:rsidP="00E76959">
      <w:pPr>
        <w:pStyle w:val="ConsPlusTitle"/>
        <w:jc w:val="center"/>
        <w:rPr>
          <w:b w:val="0"/>
        </w:rPr>
      </w:pPr>
      <w:r w:rsidRPr="00CF6383">
        <w:rPr>
          <w:b w:val="0"/>
        </w:rPr>
        <w:t>ФИНАНСИРОВАНИЯ  ДЕФИЦИТА  БЮДЖЕТА</w:t>
      </w:r>
    </w:p>
    <w:p w:rsidR="00E76959" w:rsidRPr="00CF6383" w:rsidRDefault="00E76959" w:rsidP="00E76959">
      <w:pPr>
        <w:pStyle w:val="ConsPlusTitle"/>
        <w:jc w:val="center"/>
        <w:rPr>
          <w:b w:val="0"/>
        </w:rPr>
      </w:pPr>
      <w:r w:rsidRPr="00CF6383">
        <w:rPr>
          <w:b w:val="0"/>
        </w:rPr>
        <w:t>БОЛЬШЕКАЙБИЦКОГО СЕЛЬСКОГО ПОСЕЛЕНИЯ</w:t>
      </w:r>
    </w:p>
    <w:p w:rsidR="00E76959" w:rsidRPr="00CF6383" w:rsidRDefault="00E76959" w:rsidP="00E76959">
      <w:pPr>
        <w:pStyle w:val="ConsPlusTitle"/>
        <w:jc w:val="center"/>
        <w:rPr>
          <w:b w:val="0"/>
        </w:rPr>
      </w:pPr>
      <w:r w:rsidRPr="00CF6383">
        <w:rPr>
          <w:b w:val="0"/>
        </w:rPr>
        <w:t xml:space="preserve">КАЙБИЦКОГО  МУНИЦИПАЛЬНОГО РАЙОНА  РЕСПУБЛИКИ ТАТАРСТАН </w:t>
      </w:r>
    </w:p>
    <w:p w:rsidR="00E76959" w:rsidRPr="00CF6383" w:rsidRDefault="00E76959" w:rsidP="00E76959">
      <w:pPr>
        <w:pStyle w:val="ConsPlusTitle"/>
        <w:jc w:val="center"/>
        <w:rPr>
          <w:b w:val="0"/>
        </w:rPr>
      </w:pPr>
      <w:r w:rsidRPr="00CF6383">
        <w:rPr>
          <w:b w:val="0"/>
        </w:rPr>
        <w:t>ЗА 2024 ГОД</w:t>
      </w:r>
    </w:p>
    <w:p w:rsidR="00E76959" w:rsidRPr="00CF6383" w:rsidRDefault="00E76959" w:rsidP="00E76959">
      <w:pPr>
        <w:pStyle w:val="ConsPlusTitle"/>
        <w:tabs>
          <w:tab w:val="left" w:pos="8535"/>
          <w:tab w:val="right" w:pos="10489"/>
        </w:tabs>
        <w:rPr>
          <w:b w:val="0"/>
          <w:sz w:val="18"/>
          <w:szCs w:val="18"/>
        </w:rPr>
      </w:pPr>
      <w:r w:rsidRPr="00CF6383">
        <w:rPr>
          <w:b w:val="0"/>
          <w:sz w:val="18"/>
          <w:szCs w:val="18"/>
        </w:rPr>
        <w:tab/>
        <w:t xml:space="preserve">         (рублей)</w:t>
      </w:r>
    </w:p>
    <w:tbl>
      <w:tblPr>
        <w:tblW w:w="10031" w:type="dxa"/>
        <w:tblLayout w:type="fixed"/>
        <w:tblLook w:val="01E0"/>
      </w:tblPr>
      <w:tblGrid>
        <w:gridCol w:w="3261"/>
        <w:gridCol w:w="5017"/>
        <w:gridCol w:w="1753"/>
      </w:tblGrid>
      <w:tr w:rsidR="00E76959" w:rsidRPr="00CF6383" w:rsidTr="00422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CF6383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>Код</w:t>
            </w:r>
          </w:p>
          <w:p w:rsidR="00E76959" w:rsidRPr="00CF6383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>показателя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CF6383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>Наименование показателя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CF6383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>Кассовое исполнение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0100 00</w:t>
            </w:r>
            <w:r w:rsidRPr="00B41C37">
              <w:rPr>
                <w:b w:val="0"/>
              </w:rPr>
              <w:t>00 00 0000 000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Источники внутреннего  финансирования дефицитов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rPr>
                <w:iCs/>
              </w:rPr>
              <w:t>4 382 506,32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</w:t>
            </w:r>
            <w:r w:rsidRPr="00B41C37">
              <w:rPr>
                <w:b w:val="0"/>
              </w:rPr>
              <w:t>05 0000 00 0000 000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rPr>
                <w:iCs/>
              </w:rPr>
              <w:t>4 382 506,32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0105 00</w:t>
            </w:r>
            <w:r w:rsidRPr="00B41C37">
              <w:rPr>
                <w:b w:val="0"/>
              </w:rPr>
              <w:t>00 00 0000 500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Увеличение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E76959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E76959">
              <w:rPr>
                <w:b w:val="0"/>
              </w:rPr>
              <w:t>-26 411 613,83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00 00 0000 500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Увеличение прочих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E76959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E76959">
              <w:rPr>
                <w:b w:val="0"/>
              </w:rPr>
              <w:t>-26 411 613,83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01 00 0000 510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Увеличение прочих остатков денежных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E76959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E76959">
              <w:rPr>
                <w:b w:val="0"/>
              </w:rPr>
              <w:t>-26 411 613,83</w:t>
            </w:r>
          </w:p>
        </w:tc>
      </w:tr>
      <w:tr w:rsidR="00E76959" w:rsidRPr="00B41C37" w:rsidTr="00422B2E">
        <w:trPr>
          <w:trHeight w:val="4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01 05 0000 510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 xml:space="preserve">Увеличение прочих остатков денежных  средств бюджета </w:t>
            </w:r>
            <w:r>
              <w:rPr>
                <w:b w:val="0"/>
              </w:rPr>
              <w:t>сельского поселени</w:t>
            </w:r>
            <w:r w:rsidR="00CF6383">
              <w:rPr>
                <w:b w:val="0"/>
              </w:rPr>
              <w:t>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59" w:rsidRPr="00E76959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E76959">
              <w:rPr>
                <w:b w:val="0"/>
              </w:rPr>
              <w:t>-26 411 613,83</w:t>
            </w:r>
          </w:p>
        </w:tc>
      </w:tr>
      <w:tr w:rsidR="00E76959" w:rsidRPr="00B41C37" w:rsidTr="00422B2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0105 00</w:t>
            </w:r>
            <w:r w:rsidRPr="00B41C37">
              <w:rPr>
                <w:b w:val="0"/>
              </w:rPr>
              <w:t>00 00 0000 600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Уменьшение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t>30 794 120,15</w:t>
            </w:r>
          </w:p>
        </w:tc>
      </w:tr>
      <w:tr w:rsidR="00E76959" w:rsidRPr="00B41C37" w:rsidTr="00422B2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00 00 0000 600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Уменьшение прочих остатков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t>30 794 120,15</w:t>
            </w:r>
          </w:p>
        </w:tc>
      </w:tr>
      <w:tr w:rsidR="00E76959" w:rsidRPr="00B41C37" w:rsidTr="00422B2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01 00 0000 610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>Уменьшение прочих остатков денежных  средств бюджетов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t>30 794 120,15</w:t>
            </w:r>
          </w:p>
        </w:tc>
      </w:tr>
      <w:tr w:rsidR="00E76959" w:rsidRPr="00B41C37" w:rsidTr="00422B2E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0105 02</w:t>
            </w:r>
            <w:r w:rsidRPr="00B41C37">
              <w:rPr>
                <w:b w:val="0"/>
              </w:rPr>
              <w:t>01 05 0000 610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B41C37" w:rsidRDefault="00E76959" w:rsidP="00422B2E">
            <w:pPr>
              <w:pStyle w:val="ConsPlusTitle"/>
              <w:jc w:val="center"/>
              <w:rPr>
                <w:b w:val="0"/>
              </w:rPr>
            </w:pPr>
            <w:r w:rsidRPr="00B41C37">
              <w:rPr>
                <w:b w:val="0"/>
              </w:rPr>
              <w:t xml:space="preserve">Уменьшение прочих остатков денежных  средств бюджета </w:t>
            </w:r>
            <w:r>
              <w:rPr>
                <w:b w:val="0"/>
              </w:rPr>
              <w:t>сельского поселения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59" w:rsidRPr="00E66791" w:rsidRDefault="00E76959" w:rsidP="00422B2E">
            <w:pPr>
              <w:jc w:val="center"/>
            </w:pPr>
            <w:r>
              <w:t>30 794 120,15</w:t>
            </w:r>
          </w:p>
        </w:tc>
      </w:tr>
    </w:tbl>
    <w:p w:rsidR="00E76959" w:rsidRDefault="00E76959" w:rsidP="00E76959">
      <w:pPr>
        <w:rPr>
          <w:b/>
          <w:sz w:val="28"/>
          <w:szCs w:val="28"/>
        </w:rPr>
      </w:pPr>
    </w:p>
    <w:p w:rsidR="00E76959" w:rsidRDefault="00E76959" w:rsidP="00E76959">
      <w:pPr>
        <w:rPr>
          <w:b/>
          <w:sz w:val="28"/>
          <w:szCs w:val="28"/>
        </w:rPr>
      </w:pPr>
    </w:p>
    <w:p w:rsidR="00E76959" w:rsidRDefault="00E76959" w:rsidP="00E76959">
      <w:pPr>
        <w:rPr>
          <w:b/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BA3539" w:rsidRDefault="00BA353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BA3539" w:rsidRDefault="00BA353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BA3539" w:rsidRDefault="00BA353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1A6574" w:rsidRDefault="001A6574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E76959" w:rsidRDefault="00E76959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CF6383" w:rsidRDefault="00CF6383" w:rsidP="00853DB8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9A2EE0" w:rsidRDefault="00377EB1" w:rsidP="009A2EE0">
      <w:pPr>
        <w:autoSpaceDE w:val="0"/>
        <w:autoSpaceDN w:val="0"/>
        <w:adjustRightInd w:val="0"/>
        <w:ind w:left="4956" w:right="283"/>
        <w:jc w:val="both"/>
      </w:pPr>
      <w:r w:rsidRPr="009A2EE0">
        <w:lastRenderedPageBreak/>
        <w:t xml:space="preserve">Приложение </w:t>
      </w:r>
      <w:r w:rsidR="009A2EE0">
        <w:t>№</w:t>
      </w:r>
      <w:r w:rsidR="000440EE">
        <w:t>2</w:t>
      </w:r>
      <w:r w:rsidR="00CF6383">
        <w:t xml:space="preserve"> </w:t>
      </w:r>
      <w:r w:rsidRPr="009A2EE0">
        <w:t>к решению Совета</w:t>
      </w:r>
    </w:p>
    <w:p w:rsidR="009A2EE0" w:rsidRDefault="00377EB1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Большекайбицкого сельского поселения</w:t>
      </w:r>
    </w:p>
    <w:p w:rsid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Кайбицкого муниципального района</w:t>
      </w:r>
    </w:p>
    <w:p w:rsidR="00377EB1" w:rsidRP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 xml:space="preserve">Республики Татарстан </w:t>
      </w:r>
      <w:proofErr w:type="gramStart"/>
      <w:r w:rsidRPr="009A2EE0">
        <w:t>от</w:t>
      </w:r>
      <w:proofErr w:type="gramEnd"/>
      <w:r w:rsidRPr="009A2EE0">
        <w:t xml:space="preserve"> </w:t>
      </w:r>
    </w:p>
    <w:p w:rsidR="00377EB1" w:rsidRPr="009A2EE0" w:rsidRDefault="00377EB1" w:rsidP="00853DB8">
      <w:pPr>
        <w:autoSpaceDE w:val="0"/>
        <w:autoSpaceDN w:val="0"/>
        <w:adjustRightInd w:val="0"/>
        <w:ind w:right="283"/>
        <w:jc w:val="both"/>
      </w:pPr>
    </w:p>
    <w:p w:rsidR="00C87701" w:rsidRPr="00CF6383" w:rsidRDefault="00C87701" w:rsidP="00C87701">
      <w:pPr>
        <w:pStyle w:val="ConsPlusTitle"/>
        <w:jc w:val="center"/>
        <w:rPr>
          <w:b w:val="0"/>
        </w:rPr>
      </w:pPr>
      <w:r w:rsidRPr="00CF6383">
        <w:rPr>
          <w:b w:val="0"/>
        </w:rPr>
        <w:t>ДОХОДЫ</w:t>
      </w:r>
    </w:p>
    <w:p w:rsidR="00C87701" w:rsidRPr="00CF6383" w:rsidRDefault="00C87701" w:rsidP="00C87701">
      <w:pPr>
        <w:pStyle w:val="ConsPlusTitle"/>
        <w:jc w:val="center"/>
        <w:rPr>
          <w:b w:val="0"/>
        </w:rPr>
      </w:pPr>
      <w:r w:rsidRPr="00CF6383">
        <w:rPr>
          <w:b w:val="0"/>
        </w:rPr>
        <w:t xml:space="preserve">БЮДЖЕТА </w:t>
      </w:r>
      <w:r w:rsidR="00003DF6" w:rsidRPr="00CF6383">
        <w:rPr>
          <w:b w:val="0"/>
        </w:rPr>
        <w:t>БОЛЬШЕКАЙБИЦ</w:t>
      </w:r>
      <w:r w:rsidRPr="00CF6383">
        <w:rPr>
          <w:b w:val="0"/>
        </w:rPr>
        <w:t xml:space="preserve">КОГО СЕЛЬСКОГО ПОСЕЛЕНИЯ </w:t>
      </w:r>
    </w:p>
    <w:p w:rsidR="003636E7" w:rsidRPr="00CF6383" w:rsidRDefault="00C87701" w:rsidP="00C87701">
      <w:pPr>
        <w:pStyle w:val="ConsPlusTitle"/>
        <w:jc w:val="center"/>
        <w:rPr>
          <w:b w:val="0"/>
        </w:rPr>
      </w:pPr>
      <w:r w:rsidRPr="00CF6383">
        <w:rPr>
          <w:b w:val="0"/>
        </w:rPr>
        <w:t xml:space="preserve">КАЙБИЦКОГО </w:t>
      </w:r>
      <w:proofErr w:type="gramStart"/>
      <w:r w:rsidRPr="00CF6383">
        <w:rPr>
          <w:b w:val="0"/>
        </w:rPr>
        <w:t>МУНИЦИПАЛЬНОГО</w:t>
      </w:r>
      <w:proofErr w:type="gramEnd"/>
      <w:r w:rsidRPr="00CF6383">
        <w:rPr>
          <w:b w:val="0"/>
        </w:rPr>
        <w:t xml:space="preserve"> РАЙОНАРЕСПУБЛИКИ ТАТАРСТАН</w:t>
      </w:r>
    </w:p>
    <w:p w:rsidR="00C87701" w:rsidRPr="00CF6383" w:rsidRDefault="00C87701" w:rsidP="00C87701">
      <w:pPr>
        <w:pStyle w:val="ConsPlusTitle"/>
        <w:jc w:val="center"/>
        <w:rPr>
          <w:b w:val="0"/>
        </w:rPr>
      </w:pPr>
      <w:r w:rsidRPr="00CF6383">
        <w:rPr>
          <w:b w:val="0"/>
        </w:rPr>
        <w:t>ЗА 202</w:t>
      </w:r>
      <w:r w:rsidR="00694D88" w:rsidRPr="00CF6383">
        <w:rPr>
          <w:b w:val="0"/>
        </w:rPr>
        <w:t>4</w:t>
      </w:r>
      <w:r w:rsidRPr="00CF6383">
        <w:rPr>
          <w:b w:val="0"/>
        </w:rPr>
        <w:t xml:space="preserve"> ГОД</w:t>
      </w:r>
    </w:p>
    <w:p w:rsidR="00C87701" w:rsidRPr="009A2EE0" w:rsidRDefault="00C87701" w:rsidP="009A2EE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2EE0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80" w:type="dxa"/>
        <w:tblInd w:w="-166" w:type="dxa"/>
        <w:tblLayout w:type="fixed"/>
        <w:tblLook w:val="0000"/>
      </w:tblPr>
      <w:tblGrid>
        <w:gridCol w:w="274"/>
        <w:gridCol w:w="642"/>
        <w:gridCol w:w="1765"/>
        <w:gridCol w:w="3405"/>
        <w:gridCol w:w="2693"/>
        <w:gridCol w:w="1701"/>
      </w:tblGrid>
      <w:tr w:rsidR="00C87701" w:rsidRPr="000A3B74" w:rsidTr="00AF784F">
        <w:trPr>
          <w:gridAfter w:val="3"/>
          <w:wAfter w:w="7799" w:type="dxa"/>
          <w:trHeight w:val="255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701" w:rsidRPr="000A3B74" w:rsidRDefault="00C87701" w:rsidP="00D87094">
            <w:pPr>
              <w:pStyle w:val="ConsPlusTitle"/>
              <w:jc w:val="center"/>
              <w:rPr>
                <w:highlight w:val="yellow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C87701" w:rsidRPr="000A3B74" w:rsidRDefault="00C87701" w:rsidP="00D87094">
            <w:pPr>
              <w:pStyle w:val="ConsPlusTitle"/>
              <w:jc w:val="center"/>
              <w:rPr>
                <w:highlight w:val="yellow"/>
              </w:rPr>
            </w:pP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876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3636E7" w:rsidRDefault="00C87701" w:rsidP="00D87094">
            <w:pPr>
              <w:jc w:val="center"/>
            </w:pPr>
            <w:r w:rsidRPr="003636E7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D87094">
            <w:pPr>
              <w:jc w:val="center"/>
            </w:pPr>
            <w:r w:rsidRPr="003636E7"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9A2EE0" w:rsidRDefault="00C87701" w:rsidP="00D87094">
            <w:pPr>
              <w:jc w:val="center"/>
              <w:rPr>
                <w:sz w:val="28"/>
                <w:szCs w:val="28"/>
              </w:rPr>
            </w:pPr>
          </w:p>
          <w:p w:rsidR="00C87701" w:rsidRPr="009A2EE0" w:rsidRDefault="00C87701" w:rsidP="00D87094">
            <w:pPr>
              <w:jc w:val="center"/>
              <w:rPr>
                <w:sz w:val="28"/>
                <w:szCs w:val="28"/>
              </w:rPr>
            </w:pPr>
            <w:r w:rsidRPr="009A2EE0">
              <w:rPr>
                <w:sz w:val="28"/>
                <w:szCs w:val="28"/>
              </w:rPr>
              <w:t>Исполнено</w:t>
            </w: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286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9A2EE0">
            <w:pPr>
              <w:jc w:val="center"/>
            </w:pPr>
            <w:r w:rsidRPr="003636E7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9A2EE0">
            <w:pPr>
              <w:jc w:val="center"/>
            </w:pPr>
            <w:r w:rsidRPr="003636E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9A2EE0" w:rsidRDefault="00C87701" w:rsidP="009A2EE0">
            <w:pPr>
              <w:jc w:val="center"/>
              <w:rPr>
                <w:sz w:val="28"/>
                <w:szCs w:val="28"/>
              </w:rPr>
            </w:pPr>
            <w:r w:rsidRPr="009A2EE0">
              <w:rPr>
                <w:sz w:val="28"/>
                <w:szCs w:val="28"/>
              </w:rPr>
              <w:t>3</w:t>
            </w: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9A2EE0">
            <w:pPr>
              <w:pStyle w:val="a9"/>
              <w:ind w:firstLine="0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pStyle w:val="a9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 xml:space="preserve">        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701" w:rsidRPr="003636E7" w:rsidRDefault="00C746CA" w:rsidP="00AF784F">
            <w:pPr>
              <w:ind w:left="-108" w:right="-108"/>
              <w:jc w:val="center"/>
            </w:pPr>
            <w:r>
              <w:t>26 411 613,83</w:t>
            </w: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9A2EE0">
            <w:pPr>
              <w:pStyle w:val="a9"/>
              <w:ind w:firstLine="0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pStyle w:val="a9"/>
              <w:rPr>
                <w:sz w:val="24"/>
                <w:szCs w:val="24"/>
              </w:rPr>
            </w:pPr>
            <w:r w:rsidRPr="003636E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C87701" w:rsidP="00D87094">
            <w:pPr>
              <w:jc w:val="right"/>
              <w:rPr>
                <w:rFonts w:ascii="Tahoma" w:hAnsi="Tahoma" w:cs="Tahoma"/>
              </w:rPr>
            </w:pPr>
            <w:r w:rsidRPr="003636E7">
              <w:rPr>
                <w:rFonts w:ascii="Tahoma" w:hAnsi="Tahoma" w:cs="Tahoma"/>
              </w:rPr>
              <w:t> 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2D5472" w:rsidP="009A2EE0">
            <w:pPr>
              <w:jc w:val="both"/>
            </w:pPr>
            <w:r w:rsidRPr="003636E7"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3636E7" w:rsidRDefault="00C87701" w:rsidP="00FC2717">
            <w:pPr>
              <w:ind w:left="-108"/>
              <w:jc w:val="center"/>
            </w:pPr>
            <w:r w:rsidRPr="003636E7">
              <w:t>182 10</w:t>
            </w:r>
            <w:r w:rsidR="00B52305" w:rsidRPr="003636E7">
              <w:t>1</w:t>
            </w:r>
            <w:r w:rsidRPr="003636E7">
              <w:t>0</w:t>
            </w:r>
            <w:r w:rsidR="00B52305" w:rsidRPr="003636E7">
              <w:t>201001</w:t>
            </w:r>
            <w:r w:rsidR="00FC2717">
              <w:t>0</w:t>
            </w:r>
            <w:r w:rsidRPr="003636E7">
              <w:t>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573F6E" w:rsidRDefault="00B60BB3" w:rsidP="00B52305">
            <w:pPr>
              <w:jc w:val="right"/>
            </w:pPr>
            <w:r w:rsidRPr="00573F6E">
              <w:t>4</w:t>
            </w:r>
            <w:r w:rsidR="00213388" w:rsidRPr="00573F6E">
              <w:t> </w:t>
            </w:r>
            <w:r w:rsidRPr="00573F6E">
              <w:t>005957,15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2A6173" w:rsidP="009A2EE0">
            <w:pPr>
              <w:jc w:val="both"/>
            </w:pPr>
            <w:r w:rsidRPr="003636E7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173" w:rsidRPr="003636E7" w:rsidRDefault="002A6173" w:rsidP="00AF784F">
            <w:pPr>
              <w:ind w:left="-108"/>
              <w:jc w:val="center"/>
            </w:pPr>
            <w:r w:rsidRPr="003636E7">
              <w:t>182 1010202001</w:t>
            </w:r>
            <w:r w:rsidR="00FC2717">
              <w:t>0</w:t>
            </w:r>
            <w:r w:rsidRPr="003636E7">
              <w:t>000110</w:t>
            </w:r>
          </w:p>
          <w:p w:rsidR="00C87701" w:rsidRPr="003636E7" w:rsidRDefault="00C87701" w:rsidP="00AF784F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573F6E" w:rsidRDefault="00B60BB3" w:rsidP="00D87094">
            <w:pPr>
              <w:jc w:val="right"/>
            </w:pPr>
            <w:r w:rsidRPr="00573F6E">
              <w:t>2090,96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2A6173" w:rsidP="009A2EE0">
            <w:pPr>
              <w:jc w:val="both"/>
            </w:pPr>
            <w:r w:rsidRPr="003636E7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173" w:rsidRPr="003636E7" w:rsidRDefault="002A6173" w:rsidP="00AF784F">
            <w:pPr>
              <w:ind w:left="-108"/>
              <w:jc w:val="center"/>
            </w:pPr>
            <w:r w:rsidRPr="003636E7">
              <w:t>18210</w:t>
            </w:r>
            <w:r w:rsidR="00B7415C" w:rsidRPr="003636E7">
              <w:t>1</w:t>
            </w:r>
            <w:r w:rsidRPr="003636E7">
              <w:t>0203001</w:t>
            </w:r>
            <w:r w:rsidR="00FC2717">
              <w:t>0</w:t>
            </w:r>
            <w:r w:rsidRPr="003636E7">
              <w:t>000 110</w:t>
            </w:r>
          </w:p>
          <w:p w:rsidR="00C87701" w:rsidRPr="003636E7" w:rsidRDefault="00C87701" w:rsidP="00AF784F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573F6E" w:rsidRDefault="00F6586E" w:rsidP="00003DF6">
            <w:pPr>
              <w:jc w:val="right"/>
            </w:pPr>
            <w:r w:rsidRPr="00573F6E">
              <w:t>10018,72</w:t>
            </w:r>
          </w:p>
        </w:tc>
      </w:tr>
      <w:tr w:rsidR="002A4B91" w:rsidRPr="00573F6E" w:rsidTr="003636E7">
        <w:tblPrEx>
          <w:tblLook w:val="04A0"/>
        </w:tblPrEx>
        <w:trPr>
          <w:gridBefore w:val="1"/>
          <w:wBefore w:w="274" w:type="dxa"/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B91" w:rsidRPr="003636E7" w:rsidRDefault="002A4B91" w:rsidP="003542E3">
            <w:pPr>
              <w:ind w:firstLineChars="100" w:firstLine="240"/>
              <w:jc w:val="both"/>
            </w:pPr>
            <w:r w:rsidRPr="002A4B91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Pr="003636E7"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91" w:rsidRPr="003636E7" w:rsidRDefault="002A4B91" w:rsidP="002A4B91">
            <w:pPr>
              <w:ind w:left="-108"/>
              <w:jc w:val="center"/>
            </w:pPr>
            <w:r w:rsidRPr="003636E7">
              <w:t>182101020</w:t>
            </w:r>
            <w:r>
              <w:t>8</w:t>
            </w:r>
            <w:r w:rsidRPr="003636E7">
              <w:t>001</w:t>
            </w:r>
            <w:r w:rsidR="00FC2717">
              <w:t>0</w:t>
            </w:r>
            <w:r w:rsidRPr="003636E7">
              <w:t>000 110</w:t>
            </w:r>
          </w:p>
          <w:p w:rsidR="002A4B91" w:rsidRPr="003636E7" w:rsidRDefault="002A4B91" w:rsidP="00AF784F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91" w:rsidRPr="00573F6E" w:rsidRDefault="002A4B91" w:rsidP="00003DF6">
            <w:pPr>
              <w:jc w:val="right"/>
            </w:pPr>
            <w:r w:rsidRPr="00573F6E">
              <w:t>3082,00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424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003DF6" w:rsidP="009A2EE0">
            <w:pPr>
              <w:jc w:val="both"/>
            </w:pPr>
            <w:r w:rsidRPr="003636E7"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FC2717">
            <w:pPr>
              <w:ind w:left="-108"/>
              <w:jc w:val="center"/>
            </w:pPr>
            <w:r w:rsidRPr="003636E7">
              <w:t>182 10</w:t>
            </w:r>
            <w:r w:rsidR="00003DF6" w:rsidRPr="003636E7">
              <w:t>50301001</w:t>
            </w:r>
            <w:r w:rsidR="00FC2717">
              <w:t>0</w:t>
            </w:r>
            <w:r w:rsidRPr="003636E7">
              <w:t>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573F6E" w:rsidRDefault="002A4B91" w:rsidP="00D87094">
            <w:pPr>
              <w:jc w:val="right"/>
            </w:pPr>
            <w:r w:rsidRPr="00573F6E">
              <w:t>9763,00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3636E7" w:rsidRDefault="0030015B" w:rsidP="009A2EE0">
            <w:pPr>
              <w:jc w:val="both"/>
            </w:pPr>
            <w:r w:rsidRPr="003636E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3636E7" w:rsidRDefault="00C87701" w:rsidP="00AF784F">
            <w:pPr>
              <w:ind w:left="-108"/>
              <w:jc w:val="center"/>
            </w:pPr>
            <w:r w:rsidRPr="003636E7">
              <w:t>182 10</w:t>
            </w:r>
            <w:r w:rsidR="0030015B" w:rsidRPr="003636E7">
              <w:t>6010301010</w:t>
            </w:r>
            <w:r w:rsidRPr="003636E7">
              <w:t>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573F6E" w:rsidRDefault="002A4B91" w:rsidP="0030015B">
            <w:pPr>
              <w:jc w:val="right"/>
            </w:pPr>
            <w:r w:rsidRPr="00573F6E">
              <w:t>702113,88</w:t>
            </w:r>
          </w:p>
        </w:tc>
      </w:tr>
      <w:tr w:rsidR="00C87701" w:rsidRPr="00573F6E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30015B" w:rsidP="009A2EE0">
            <w:pPr>
              <w:jc w:val="both"/>
            </w:pPr>
            <w:r w:rsidRPr="003636E7"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AF784F">
            <w:pPr>
              <w:ind w:left="-108"/>
              <w:jc w:val="center"/>
            </w:pPr>
            <w:r w:rsidRPr="003636E7">
              <w:t>182 10</w:t>
            </w:r>
            <w:r w:rsidR="0030015B" w:rsidRPr="003636E7">
              <w:t>6060331010</w:t>
            </w:r>
            <w:r w:rsidRPr="003636E7">
              <w:t>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573F6E" w:rsidRDefault="002A4B91" w:rsidP="00D87094">
            <w:pPr>
              <w:jc w:val="right"/>
            </w:pPr>
            <w:r w:rsidRPr="00573F6E">
              <w:t>728816,30</w:t>
            </w: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30015B" w:rsidP="009A2EE0">
            <w:pPr>
              <w:jc w:val="both"/>
            </w:pPr>
            <w:r w:rsidRPr="003636E7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30015B" w:rsidP="00AF784F">
            <w:pPr>
              <w:ind w:left="-108"/>
              <w:jc w:val="center"/>
            </w:pPr>
            <w:r w:rsidRPr="003636E7">
              <w:t>18210606043101000110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573F6E" w:rsidRDefault="002A4B91" w:rsidP="0030015B">
            <w:pPr>
              <w:jc w:val="right"/>
            </w:pPr>
            <w:r w:rsidRPr="00573F6E">
              <w:t>547763,41</w:t>
            </w:r>
          </w:p>
        </w:tc>
      </w:tr>
      <w:tr w:rsidR="00C87701" w:rsidRPr="009A2EE0" w:rsidTr="003636E7">
        <w:tblPrEx>
          <w:tblLook w:val="04A0"/>
        </w:tblPrEx>
        <w:trPr>
          <w:gridBefore w:val="1"/>
          <w:wBefore w:w="274" w:type="dxa"/>
          <w:trHeight w:val="64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3636E7" w:rsidRDefault="002B2CD7" w:rsidP="009A2EE0">
            <w:pPr>
              <w:jc w:val="both"/>
            </w:pPr>
            <w:r w:rsidRPr="003636E7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3636E7" w:rsidRDefault="00C87701" w:rsidP="00AF784F">
            <w:pPr>
              <w:ind w:left="-108"/>
              <w:jc w:val="center"/>
            </w:pPr>
            <w:r w:rsidRPr="003636E7">
              <w:t>92</w:t>
            </w:r>
            <w:r w:rsidR="002B2CD7" w:rsidRPr="003636E7">
              <w:t>611105035100000120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573F6E" w:rsidRDefault="002A4B91" w:rsidP="00D87094">
            <w:pPr>
              <w:jc w:val="right"/>
            </w:pPr>
            <w:r w:rsidRPr="00573F6E">
              <w:t>138763,70</w:t>
            </w:r>
          </w:p>
        </w:tc>
      </w:tr>
      <w:tr w:rsidR="00480413" w:rsidRPr="009A2EE0" w:rsidTr="003636E7">
        <w:tblPrEx>
          <w:tblLook w:val="04A0"/>
        </w:tblPrEx>
        <w:trPr>
          <w:gridBefore w:val="1"/>
          <w:wBefore w:w="274" w:type="dxa"/>
          <w:trHeight w:val="64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413" w:rsidRPr="003636E7" w:rsidRDefault="00480413" w:rsidP="009A2EE0">
            <w:pPr>
              <w:jc w:val="both"/>
            </w:pPr>
            <w:r w:rsidRPr="003636E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3636E7" w:rsidRDefault="00480413" w:rsidP="00AF784F">
            <w:pPr>
              <w:ind w:left="-108"/>
              <w:jc w:val="center"/>
            </w:pPr>
            <w:r w:rsidRPr="003636E7">
              <w:t>920 11302065100000130</w:t>
            </w:r>
          </w:p>
          <w:p w:rsidR="00480413" w:rsidRPr="003636E7" w:rsidRDefault="00480413" w:rsidP="00AF784F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573F6E" w:rsidRDefault="002A4B91" w:rsidP="00D87094">
            <w:pPr>
              <w:jc w:val="right"/>
            </w:pPr>
            <w:r w:rsidRPr="00573F6E">
              <w:t>809076,20</w:t>
            </w:r>
          </w:p>
        </w:tc>
      </w:tr>
      <w:tr w:rsidR="00D626FD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F784F">
            <w:pPr>
              <w:ind w:left="-108"/>
              <w:jc w:val="center"/>
            </w:pPr>
            <w:r w:rsidRPr="003636E7">
              <w:t>920 11714030100000150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573F6E" w:rsidRDefault="00213388" w:rsidP="00D15EBD">
            <w:pPr>
              <w:jc w:val="right"/>
            </w:pPr>
            <w:r w:rsidRPr="00573F6E">
              <w:t>207 000,00</w:t>
            </w:r>
          </w:p>
        </w:tc>
      </w:tr>
      <w:tr w:rsidR="00D626FD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F784F">
            <w:pPr>
              <w:ind w:left="-108"/>
              <w:jc w:val="center"/>
            </w:pPr>
            <w:r w:rsidRPr="003636E7">
              <w:t>920 20216001100000150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573F6E" w:rsidRDefault="00213388" w:rsidP="007212AF">
            <w:pPr>
              <w:jc w:val="right"/>
            </w:pPr>
            <w:r w:rsidRPr="00573F6E">
              <w:t>2 7</w:t>
            </w:r>
            <w:r w:rsidR="007212AF" w:rsidRPr="00573F6E">
              <w:t>1</w:t>
            </w:r>
            <w:r w:rsidRPr="00573F6E">
              <w:t>6 800,00</w:t>
            </w:r>
          </w:p>
        </w:tc>
      </w:tr>
      <w:tr w:rsidR="00213388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3388" w:rsidRPr="003636E7" w:rsidRDefault="00213388" w:rsidP="003542E3">
            <w:pPr>
              <w:ind w:firstLineChars="14" w:firstLine="34"/>
              <w:jc w:val="both"/>
            </w:pPr>
            <w:r w:rsidRPr="00213388">
              <w:t>Субсидии бюджетам сельских поселений из местных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88" w:rsidRPr="003636E7" w:rsidRDefault="00213388" w:rsidP="00AF784F">
            <w:pPr>
              <w:ind w:left="-108"/>
              <w:jc w:val="center"/>
            </w:pPr>
            <w:r>
              <w:t xml:space="preserve">920 20229900100000150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88" w:rsidRPr="00573F6E" w:rsidRDefault="00213388" w:rsidP="00D626FD">
            <w:pPr>
              <w:jc w:val="right"/>
            </w:pPr>
            <w:r w:rsidRPr="00573F6E">
              <w:t>1 500 000,00</w:t>
            </w:r>
          </w:p>
        </w:tc>
      </w:tr>
      <w:tr w:rsidR="00D626FD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3636E7" w:rsidRDefault="00D626FD" w:rsidP="009A2EE0">
            <w:pPr>
              <w:jc w:val="both"/>
            </w:pPr>
            <w:r w:rsidRPr="003636E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D626FD" w:rsidP="00AF784F">
            <w:pPr>
              <w:ind w:left="-108"/>
              <w:jc w:val="center"/>
            </w:pPr>
            <w:r w:rsidRPr="003636E7">
              <w:t>920 20235118100000150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3636E7" w:rsidRDefault="00213388" w:rsidP="00D626FD">
            <w:pPr>
              <w:jc w:val="right"/>
            </w:pPr>
            <w:r w:rsidRPr="00573F6E">
              <w:t>381 726,24</w:t>
            </w:r>
          </w:p>
        </w:tc>
      </w:tr>
      <w:tr w:rsidR="00480413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413" w:rsidRPr="003636E7" w:rsidRDefault="00480413" w:rsidP="009A2EE0">
            <w:pPr>
              <w:jc w:val="both"/>
            </w:pPr>
            <w:r w:rsidRPr="003636E7"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3636E7" w:rsidRDefault="009A2EE0" w:rsidP="00AF784F">
            <w:pPr>
              <w:ind w:left="-108"/>
              <w:jc w:val="center"/>
            </w:pPr>
            <w:r w:rsidRPr="003636E7">
              <w:t>920 20249999100000</w:t>
            </w:r>
            <w:r w:rsidR="00480413" w:rsidRPr="003636E7">
              <w:t>150</w:t>
            </w:r>
          </w:p>
          <w:p w:rsidR="00480413" w:rsidRPr="003636E7" w:rsidRDefault="00480413" w:rsidP="00AF784F">
            <w:pPr>
              <w:ind w:left="-108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573F6E" w:rsidRDefault="00213388" w:rsidP="005F49EF">
            <w:pPr>
              <w:jc w:val="right"/>
            </w:pPr>
            <w:r w:rsidRPr="00573F6E">
              <w:t>14 648 531,87</w:t>
            </w:r>
          </w:p>
        </w:tc>
      </w:tr>
      <w:tr w:rsidR="00480413" w:rsidRPr="009A2EE0" w:rsidTr="003636E7">
        <w:tblPrEx>
          <w:tblLook w:val="04A0"/>
        </w:tblPrEx>
        <w:trPr>
          <w:gridBefore w:val="1"/>
          <w:wBefore w:w="274" w:type="dxa"/>
          <w:trHeight w:val="43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413" w:rsidRPr="003636E7" w:rsidRDefault="00480413" w:rsidP="009A2EE0">
            <w:pPr>
              <w:jc w:val="both"/>
            </w:pPr>
            <w:r w:rsidRPr="003636E7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3636E7" w:rsidRDefault="00480413" w:rsidP="00AF784F">
            <w:pPr>
              <w:ind w:left="-108"/>
              <w:jc w:val="center"/>
            </w:pPr>
            <w:r w:rsidRPr="003636E7">
              <w:t>920 20405020100000150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413" w:rsidRPr="00573F6E" w:rsidRDefault="00213388" w:rsidP="005F49EF">
            <w:pPr>
              <w:jc w:val="right"/>
            </w:pPr>
            <w:r w:rsidRPr="00573F6E">
              <w:t>110,40</w:t>
            </w:r>
          </w:p>
        </w:tc>
      </w:tr>
    </w:tbl>
    <w:p w:rsidR="00C87701" w:rsidRPr="009A2EE0" w:rsidRDefault="00C87701" w:rsidP="00C87701">
      <w:pPr>
        <w:pStyle w:val="a9"/>
        <w:rPr>
          <w:sz w:val="28"/>
          <w:szCs w:val="28"/>
          <w:highlight w:val="yellow"/>
        </w:rPr>
      </w:pPr>
    </w:p>
    <w:p w:rsidR="002B2CD7" w:rsidRPr="00225474" w:rsidRDefault="002B2CD7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Pr="00225474" w:rsidRDefault="00C87701" w:rsidP="00C87701">
      <w:pPr>
        <w:pStyle w:val="a9"/>
        <w:rPr>
          <w:sz w:val="22"/>
          <w:szCs w:val="22"/>
          <w:highlight w:val="yellow"/>
        </w:rPr>
      </w:pPr>
    </w:p>
    <w:p w:rsidR="00C87701" w:rsidRDefault="00C87701" w:rsidP="00C87701">
      <w:pPr>
        <w:pStyle w:val="a9"/>
        <w:rPr>
          <w:sz w:val="22"/>
          <w:szCs w:val="22"/>
          <w:highlight w:val="yellow"/>
        </w:rPr>
      </w:pPr>
    </w:p>
    <w:p w:rsidR="00D15EBD" w:rsidRDefault="00D15EBD" w:rsidP="00C87701">
      <w:pPr>
        <w:pStyle w:val="a9"/>
        <w:rPr>
          <w:sz w:val="22"/>
          <w:szCs w:val="22"/>
          <w:highlight w:val="yellow"/>
        </w:rPr>
      </w:pPr>
    </w:p>
    <w:p w:rsidR="00D15EBD" w:rsidRDefault="00D15EBD" w:rsidP="00C87701">
      <w:pPr>
        <w:pStyle w:val="a9"/>
        <w:rPr>
          <w:sz w:val="22"/>
          <w:szCs w:val="22"/>
          <w:highlight w:val="yellow"/>
        </w:rPr>
      </w:pPr>
    </w:p>
    <w:p w:rsidR="00D15EBD" w:rsidRDefault="00D15EBD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2A56F5" w:rsidRDefault="002A56F5" w:rsidP="00C87701">
      <w:pPr>
        <w:pStyle w:val="a9"/>
        <w:rPr>
          <w:sz w:val="22"/>
          <w:szCs w:val="22"/>
          <w:highlight w:val="yellow"/>
        </w:rPr>
      </w:pPr>
    </w:p>
    <w:p w:rsidR="00BA3539" w:rsidRDefault="00BA3539" w:rsidP="00C87701">
      <w:pPr>
        <w:pStyle w:val="a9"/>
        <w:rPr>
          <w:sz w:val="22"/>
          <w:szCs w:val="22"/>
          <w:highlight w:val="yellow"/>
        </w:rPr>
      </w:pPr>
    </w:p>
    <w:p w:rsid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lastRenderedPageBreak/>
        <w:t xml:space="preserve">Приложение </w:t>
      </w:r>
      <w:r>
        <w:t>№</w:t>
      </w:r>
      <w:r w:rsidR="000440EE">
        <w:t>3</w:t>
      </w:r>
      <w:r w:rsidR="00CF6383">
        <w:t xml:space="preserve"> </w:t>
      </w:r>
      <w:r w:rsidRPr="009A2EE0">
        <w:t>к решению Совета</w:t>
      </w:r>
    </w:p>
    <w:p w:rsid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Большекайбицкого сельского поселения</w:t>
      </w:r>
    </w:p>
    <w:p w:rsid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>Кайбицкого муниципального района</w:t>
      </w:r>
    </w:p>
    <w:p w:rsidR="009A2EE0" w:rsidRPr="009A2EE0" w:rsidRDefault="009A2EE0" w:rsidP="009A2EE0">
      <w:pPr>
        <w:autoSpaceDE w:val="0"/>
        <w:autoSpaceDN w:val="0"/>
        <w:adjustRightInd w:val="0"/>
        <w:ind w:left="4956" w:right="283"/>
        <w:jc w:val="both"/>
      </w:pPr>
      <w:r w:rsidRPr="009A2EE0">
        <w:t xml:space="preserve">Республики Татарстан </w:t>
      </w:r>
      <w:proofErr w:type="gramStart"/>
      <w:r w:rsidRPr="009A2EE0">
        <w:t>от</w:t>
      </w:r>
      <w:proofErr w:type="gramEnd"/>
      <w:r w:rsidRPr="009A2EE0">
        <w:t xml:space="preserve"> </w:t>
      </w:r>
    </w:p>
    <w:p w:rsidR="009A2EE0" w:rsidRPr="009A2EE0" w:rsidRDefault="009A2EE0" w:rsidP="009A2EE0">
      <w:pPr>
        <w:autoSpaceDE w:val="0"/>
        <w:autoSpaceDN w:val="0"/>
        <w:adjustRightInd w:val="0"/>
        <w:ind w:right="283"/>
        <w:jc w:val="both"/>
      </w:pPr>
    </w:p>
    <w:tbl>
      <w:tblPr>
        <w:tblW w:w="11030" w:type="dxa"/>
        <w:tblInd w:w="-554" w:type="dxa"/>
        <w:tblLayout w:type="fixed"/>
        <w:tblLook w:val="04A0"/>
      </w:tblPr>
      <w:tblGrid>
        <w:gridCol w:w="204"/>
        <w:gridCol w:w="1689"/>
        <w:gridCol w:w="8975"/>
        <w:gridCol w:w="42"/>
        <w:gridCol w:w="120"/>
      </w:tblGrid>
      <w:tr w:rsidR="00C87701" w:rsidRPr="00BA56E0" w:rsidTr="003636E7">
        <w:trPr>
          <w:gridBefore w:val="1"/>
          <w:gridAfter w:val="2"/>
          <w:wBefore w:w="204" w:type="dxa"/>
          <w:wAfter w:w="162" w:type="dxa"/>
          <w:trHeight w:val="191"/>
        </w:trPr>
        <w:tc>
          <w:tcPr>
            <w:tcW w:w="10664" w:type="dxa"/>
            <w:gridSpan w:val="2"/>
          </w:tcPr>
          <w:p w:rsidR="00C87701" w:rsidRPr="00CF6383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CF6383">
              <w:rPr>
                <w:b w:val="0"/>
              </w:rPr>
              <w:t>РАСХОДЫ</w:t>
            </w:r>
          </w:p>
          <w:p w:rsidR="00C87701" w:rsidRPr="00CF6383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CF6383">
              <w:rPr>
                <w:b w:val="0"/>
              </w:rPr>
              <w:t>БЮДЖЕТА</w:t>
            </w:r>
            <w:r w:rsidR="00800954" w:rsidRPr="00CF6383">
              <w:rPr>
                <w:b w:val="0"/>
              </w:rPr>
              <w:t>БОЛЬШЕКАЙБИЦК</w:t>
            </w:r>
            <w:r w:rsidRPr="00CF6383">
              <w:rPr>
                <w:b w:val="0"/>
              </w:rPr>
              <w:t>ОГО СЕЛЬСКОГО ПОСЕЛЕНИЯ</w:t>
            </w:r>
          </w:p>
          <w:p w:rsidR="00C87701" w:rsidRPr="00CF6383" w:rsidRDefault="00C87701" w:rsidP="00AF784F">
            <w:pPr>
              <w:pStyle w:val="ConsPlusTitle"/>
              <w:ind w:left="350"/>
              <w:jc w:val="center"/>
              <w:rPr>
                <w:b w:val="0"/>
              </w:rPr>
            </w:pPr>
            <w:r w:rsidRPr="00CF6383">
              <w:rPr>
                <w:b w:val="0"/>
              </w:rPr>
              <w:t xml:space="preserve">КАЙБИЦКОГО МУНИЦИПАЛЬНОГО РАЙОНАРЕСПУБЛИКИ ТАТАРСТАН ПО РАЗДЕЛАМ И ПОДРАЗДЕЛАМ, ЦЕЛЕВЫМ СТАТЬЯМ И ГРУППАМ </w:t>
            </w:r>
            <w:proofErr w:type="gramStart"/>
            <w:r w:rsidRPr="00CF6383">
              <w:rPr>
                <w:b w:val="0"/>
              </w:rPr>
              <w:t>ВИДОВ РАСХОДОВ КЛАССИФИКАЦИИ РАСХОДОВ БЮДЖЕТОВ</w:t>
            </w:r>
            <w:proofErr w:type="gramEnd"/>
            <w:r w:rsidRPr="00CF6383">
              <w:rPr>
                <w:b w:val="0"/>
              </w:rPr>
              <w:t xml:space="preserve"> ЗА 202</w:t>
            </w:r>
            <w:r w:rsidR="007212AF" w:rsidRPr="00CF6383">
              <w:rPr>
                <w:b w:val="0"/>
              </w:rPr>
              <w:t>4</w:t>
            </w:r>
            <w:r w:rsidRPr="00CF6383">
              <w:rPr>
                <w:b w:val="0"/>
              </w:rPr>
              <w:t xml:space="preserve"> ГОД</w:t>
            </w:r>
          </w:p>
          <w:p w:rsidR="00C87701" w:rsidRPr="009A2EE0" w:rsidRDefault="00AF784F" w:rsidP="00AF784F">
            <w:pPr>
              <w:pStyle w:val="ConsPlusNormal"/>
              <w:tabs>
                <w:tab w:val="left" w:pos="10350"/>
                <w:tab w:val="right" w:pos="11187"/>
              </w:tabs>
              <w:ind w:hanging="4361"/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87701" w:rsidRPr="00AF784F">
              <w:rPr>
                <w:rFonts w:ascii="Times New Roman" w:hAnsi="Times New Roman" w:cs="Times New Roman"/>
                <w:sz w:val="28"/>
                <w:szCs w:val="28"/>
              </w:rPr>
              <w:t>(рублей</w:t>
            </w:r>
            <w:r w:rsidR="00C87701" w:rsidRPr="009A2EE0">
              <w:rPr>
                <w:rFonts w:ascii="Tahoma" w:hAnsi="Tahoma" w:cs="Tahoma"/>
                <w:sz w:val="28"/>
                <w:szCs w:val="28"/>
              </w:rPr>
              <w:t>)</w:t>
            </w:r>
          </w:p>
        </w:tc>
      </w:tr>
      <w:tr w:rsidR="00C87701" w:rsidRPr="000A3B74" w:rsidTr="003636E7">
        <w:trPr>
          <w:trHeight w:val="255"/>
        </w:trPr>
        <w:tc>
          <w:tcPr>
            <w:tcW w:w="11030" w:type="dxa"/>
            <w:gridSpan w:val="5"/>
          </w:tcPr>
          <w:tbl>
            <w:tblPr>
              <w:tblW w:w="10206" w:type="dxa"/>
              <w:tblInd w:w="544" w:type="dxa"/>
              <w:tblLayout w:type="fixed"/>
              <w:tblLook w:val="04A0"/>
            </w:tblPr>
            <w:tblGrid>
              <w:gridCol w:w="5103"/>
              <w:gridCol w:w="567"/>
              <w:gridCol w:w="567"/>
              <w:gridCol w:w="1701"/>
              <w:gridCol w:w="709"/>
              <w:gridCol w:w="1559"/>
            </w:tblGrid>
            <w:tr w:rsidR="003636E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proofErr w:type="spellStart"/>
                  <w:r w:rsidRPr="003636E7">
                    <w:t>Рзд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ПР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3636E7">
                  <w:pPr>
                    <w:ind w:left="-108"/>
                    <w:jc w:val="center"/>
                  </w:pPr>
                  <w:r w:rsidRPr="003636E7">
                    <w:t>КВР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Сумма</w:t>
                  </w:r>
                </w:p>
              </w:tc>
            </w:tr>
            <w:tr w:rsidR="003636E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/>
                    <w:jc w:val="both"/>
                  </w:pPr>
                  <w:r w:rsidRPr="003636E7"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CD4C17" w:rsidP="0063400B">
                  <w:pPr>
                    <w:jc w:val="center"/>
                  </w:pPr>
                  <w:r w:rsidRPr="00573F6E">
                    <w:t>8 051 466,51</w:t>
                  </w:r>
                </w:p>
              </w:tc>
            </w:tr>
            <w:tr w:rsidR="003636E7" w:rsidRPr="003636E7" w:rsidTr="003636E7">
              <w:trPr>
                <w:trHeight w:val="9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73F6E" w:rsidRDefault="007212AF" w:rsidP="00182A6C">
                  <w:pPr>
                    <w:jc w:val="center"/>
                  </w:pPr>
                  <w:r w:rsidRPr="00573F6E">
                    <w:t>329 315,59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Непрограммныенаправления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73F6E" w:rsidRDefault="007212AF" w:rsidP="00182A6C">
                  <w:pPr>
                    <w:jc w:val="center"/>
                  </w:pPr>
                  <w:r w:rsidRPr="00573F6E">
                    <w:t>329 315,59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73F6E" w:rsidRDefault="007212AF" w:rsidP="00182A6C">
                  <w:pPr>
                    <w:jc w:val="center"/>
                  </w:pPr>
                  <w:r w:rsidRPr="00573F6E">
                    <w:t>329 315,59</w:t>
                  </w:r>
                </w:p>
              </w:tc>
            </w:tr>
            <w:tr w:rsidR="003636E7" w:rsidRPr="003636E7" w:rsidTr="003636E7">
              <w:trPr>
                <w:trHeight w:val="103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7212AF" w:rsidP="00182A6C">
                  <w:pPr>
                    <w:jc w:val="center"/>
                  </w:pPr>
                  <w:r w:rsidRPr="00573F6E">
                    <w:t>329 315,59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Функционирование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7212AF" w:rsidP="00D87094">
                  <w:pPr>
                    <w:jc w:val="center"/>
                  </w:pPr>
                  <w:r w:rsidRPr="00573F6E">
                    <w:t>5 548 225,97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73F6E" w:rsidRDefault="007212AF" w:rsidP="00810061">
                  <w:pPr>
                    <w:jc w:val="center"/>
                  </w:pPr>
                  <w:r w:rsidRPr="00573F6E">
                    <w:t>5 548 225,97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73F6E" w:rsidRDefault="007212AF" w:rsidP="00810061">
                  <w:pPr>
                    <w:jc w:val="center"/>
                  </w:pPr>
                  <w:r w:rsidRPr="00573F6E">
                    <w:t>5 548 225,97</w:t>
                  </w:r>
                </w:p>
              </w:tc>
            </w:tr>
            <w:tr w:rsidR="003636E7" w:rsidRPr="003636E7" w:rsidTr="003636E7">
              <w:trPr>
                <w:trHeight w:val="117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7212AF" w:rsidP="004A03C9">
                  <w:pPr>
                    <w:jc w:val="center"/>
                  </w:pPr>
                  <w:r w:rsidRPr="00573F6E">
                    <w:t>2 67</w:t>
                  </w:r>
                  <w:r w:rsidR="004A03C9">
                    <w:t>2</w:t>
                  </w:r>
                  <w:r w:rsidRPr="00573F6E">
                    <w:t> 198,63</w:t>
                  </w:r>
                </w:p>
              </w:tc>
            </w:tr>
            <w:tr w:rsidR="003636E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 xml:space="preserve">Закупка товаров, работ и услуг для </w:t>
                  </w:r>
                  <w:r w:rsidR="0077418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7212AF" w:rsidP="00D87094">
                  <w:pPr>
                    <w:jc w:val="center"/>
                  </w:pPr>
                  <w:r w:rsidRPr="00573F6E">
                    <w:t>2 869 675,34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7212AF" w:rsidP="00810061">
                  <w:pPr>
                    <w:jc w:val="center"/>
                  </w:pPr>
                  <w:r w:rsidRPr="00573F6E">
                    <w:t>6 352,00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Обеспечение деятельности финансовых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D87094" w:rsidP="00523743">
                  <w:pPr>
                    <w:jc w:val="center"/>
                  </w:pPr>
                  <w:r w:rsidRPr="00573F6E">
                    <w:t>100</w:t>
                  </w:r>
                  <w:r w:rsidR="00523743" w:rsidRPr="00573F6E">
                    <w:t>0</w:t>
                  </w:r>
                  <w:r w:rsidRPr="00573F6E">
                    <w:t>00</w:t>
                  </w:r>
                  <w:r w:rsidR="00523743" w:rsidRPr="00573F6E">
                    <w:t>,00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D87094" w:rsidP="00523743">
                  <w:pPr>
                    <w:jc w:val="center"/>
                  </w:pPr>
                  <w:r w:rsidRPr="00573F6E">
                    <w:t>10000</w:t>
                  </w:r>
                  <w:r w:rsidR="00523743" w:rsidRPr="00573F6E">
                    <w:t>0,00</w:t>
                  </w:r>
                </w:p>
              </w:tc>
            </w:tr>
            <w:tr w:rsidR="003636E7" w:rsidRPr="003636E7" w:rsidTr="003636E7">
              <w:trPr>
                <w:trHeight w:val="105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99 0 00 25600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D87094" w:rsidP="00523743">
                  <w:pPr>
                    <w:jc w:val="center"/>
                  </w:pPr>
                  <w:r w:rsidRPr="00573F6E">
                    <w:t>10000</w:t>
                  </w:r>
                  <w:r w:rsidR="00523743" w:rsidRPr="00573F6E">
                    <w:t>0,00</w:t>
                  </w:r>
                </w:p>
              </w:tc>
            </w:tr>
            <w:tr w:rsidR="003636E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3636E7" w:rsidRDefault="00D87094" w:rsidP="00675FB9">
                  <w:pPr>
                    <w:ind w:left="34" w:right="34"/>
                    <w:jc w:val="both"/>
                  </w:pPr>
                  <w:r w:rsidRPr="003636E7"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99 0 00 25600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3636E7" w:rsidRDefault="00D87094" w:rsidP="00D87094">
                  <w:pPr>
                    <w:jc w:val="center"/>
                  </w:pPr>
                  <w:r w:rsidRPr="003636E7"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73F6E" w:rsidRDefault="00D87094" w:rsidP="00523743">
                  <w:pPr>
                    <w:jc w:val="center"/>
                  </w:pPr>
                  <w:r w:rsidRPr="00573F6E">
                    <w:t>10000</w:t>
                  </w:r>
                  <w:r w:rsidR="00523743" w:rsidRPr="00573F6E">
                    <w:t>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 xml:space="preserve">Обеспечение </w:t>
                  </w:r>
                  <w:r>
                    <w:t>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</w:t>
                  </w:r>
                  <w: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400,00</w:t>
                  </w:r>
                </w:p>
              </w:tc>
            </w:tr>
            <w:tr w:rsidR="00CD4C17" w:rsidRPr="003636E7" w:rsidTr="009C3BA5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</w:t>
                  </w:r>
                  <w:r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400,00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2A56F5" w:rsidP="00CD4C17">
                  <w:pPr>
                    <w:ind w:left="34" w:right="34"/>
                    <w:jc w:val="both"/>
                  </w:pPr>
                  <w:r>
                    <w:t>Расходы на проведение выборов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AB2805">
                  <w:pPr>
                    <w:jc w:val="center"/>
                  </w:pPr>
                  <w:r w:rsidRPr="003636E7">
                    <w:t>0</w:t>
                  </w:r>
                  <w:r w:rsidR="00AB2805"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AB2805">
                  <w:pPr>
                    <w:jc w:val="center"/>
                  </w:pPr>
                  <w:r w:rsidRPr="003636E7">
                    <w:t xml:space="preserve">99 0 00 </w:t>
                  </w:r>
                  <w:r w:rsidR="00AB2805">
                    <w:t>0201</w:t>
                  </w:r>
                  <w:r w:rsidRPr="003636E7"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AB2805" w:rsidP="00CD4C17">
                  <w:pPr>
                    <w:jc w:val="center"/>
                  </w:pPr>
                  <w:r w:rsidRPr="00573F6E">
                    <w:t>4</w:t>
                  </w:r>
                  <w:r w:rsidR="00CD4C17" w:rsidRPr="00573F6E">
                    <w:t>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2A56F5" w:rsidP="00CD4C17">
                  <w:pPr>
                    <w:ind w:left="34" w:right="34"/>
                    <w:jc w:val="both"/>
                  </w:pPr>
                  <w:r>
                    <w:t>Социальные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AB2805">
                  <w:pPr>
                    <w:jc w:val="center"/>
                  </w:pPr>
                  <w:r w:rsidRPr="003636E7">
                    <w:t>0</w:t>
                  </w:r>
                  <w:r w:rsidR="00AB2805"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AB2805">
                  <w:pPr>
                    <w:jc w:val="center"/>
                  </w:pPr>
                  <w:r w:rsidRPr="003636E7">
                    <w:t xml:space="preserve">99 0 00 </w:t>
                  </w:r>
                  <w:r w:rsidR="00AB2805">
                    <w:t>02</w:t>
                  </w:r>
                  <w:r w:rsidRPr="003636E7">
                    <w:t>0</w:t>
                  </w:r>
                  <w:r w:rsidR="00AB2805">
                    <w:t>1</w:t>
                  </w:r>
                  <w:r w:rsidRPr="003636E7"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AB2805" w:rsidP="00CD4C17">
                  <w:pPr>
                    <w:jc w:val="center"/>
                  </w:pPr>
                  <w:r>
                    <w:t>8</w:t>
                  </w:r>
                  <w:r w:rsidR="00CD4C17" w:rsidRPr="003636E7"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AB2805" w:rsidP="00CD4C17">
                  <w:pPr>
                    <w:jc w:val="center"/>
                  </w:pPr>
                  <w:r w:rsidRPr="00573F6E">
                    <w:t>4</w:t>
                  </w:r>
                  <w:r w:rsidR="00CD4C17" w:rsidRPr="00573F6E">
                    <w:t>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lastRenderedPageBreak/>
                    <w:t>Другие общегосударственные 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9C3BA5" w:rsidP="00CD4C17">
                  <w:pPr>
                    <w:jc w:val="center"/>
                  </w:pPr>
                  <w:r w:rsidRPr="00573F6E">
                    <w:t>2 073 524,95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73F6E" w:rsidRDefault="009C3BA5" w:rsidP="00CD4C17">
                  <w:pPr>
                    <w:jc w:val="center"/>
                  </w:pPr>
                  <w:r w:rsidRPr="00573F6E">
                    <w:t>2 073 524,95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73F6E" w:rsidRDefault="009C3BA5" w:rsidP="00CD4C17">
                  <w:pPr>
                    <w:jc w:val="center"/>
                  </w:pPr>
                  <w:r w:rsidRPr="00573F6E">
                    <w:t>795 154,00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73F6E" w:rsidRDefault="009C3BA5" w:rsidP="00CD4C17">
                  <w:pPr>
                    <w:jc w:val="center"/>
                  </w:pPr>
                  <w:r w:rsidRPr="00573F6E">
                    <w:t>795 154,00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9C3BA5" w:rsidP="00CD4C17">
                  <w:pPr>
                    <w:jc w:val="center"/>
                  </w:pPr>
                  <w:r>
                    <w:t>808 928,56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9C3BA5" w:rsidP="00CD4C17">
                  <w:pPr>
                    <w:jc w:val="center"/>
                  </w:pPr>
                  <w:r>
                    <w:t>806 528,56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9C3BA5" w:rsidP="00CD4C17">
                  <w:pPr>
                    <w:jc w:val="center"/>
                  </w:pPr>
                  <w:r>
                    <w:t>2 400,00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9C3BA5" w:rsidP="00CD4C17">
                  <w:pPr>
                    <w:jc w:val="center"/>
                  </w:pPr>
                  <w:r>
                    <w:t>55 460,00</w:t>
                  </w:r>
                </w:p>
              </w:tc>
            </w:tr>
            <w:tr w:rsidR="00CD4C17" w:rsidRPr="003636E7" w:rsidTr="003636E7">
              <w:trPr>
                <w:trHeight w:val="405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9C3BA5" w:rsidP="00CD4C17">
                  <w:pPr>
                    <w:jc w:val="center"/>
                  </w:pPr>
                  <w:r>
                    <w:t>55 460,00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Default="00591A68" w:rsidP="00CD4C17">
                  <w:pPr>
                    <w:jc w:val="center"/>
                  </w:pPr>
                  <w:r>
                    <w:t>411 212,39</w:t>
                  </w:r>
                </w:p>
                <w:p w:rsidR="00591A68" w:rsidRPr="003636E7" w:rsidRDefault="00591A68" w:rsidP="00CD4C17">
                  <w:pPr>
                    <w:jc w:val="center"/>
                  </w:pP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411 212,39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Диспансеризация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99 0 00 97080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2 770,00</w:t>
                  </w:r>
                </w:p>
              </w:tc>
            </w:tr>
            <w:tr w:rsidR="00CD4C17" w:rsidRPr="003636E7" w:rsidTr="003636E7">
              <w:trPr>
                <w:trHeight w:val="6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99 0 00 97080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2 770,00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 w:rsidRPr="00573F6E">
                    <w:t>381 726,24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381 726,24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381 726,24</w:t>
                  </w:r>
                </w:p>
              </w:tc>
            </w:tr>
            <w:tr w:rsidR="00CD4C17" w:rsidRPr="003636E7" w:rsidTr="003636E7">
              <w:trPr>
                <w:trHeight w:val="9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381 726,24</w:t>
                  </w:r>
                </w:p>
              </w:tc>
            </w:tr>
            <w:tr w:rsidR="00CD4C17" w:rsidRPr="003636E7" w:rsidTr="003636E7">
              <w:trPr>
                <w:trHeight w:val="108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7E6826">
                  <w:pPr>
                    <w:jc w:val="center"/>
                  </w:pPr>
                  <w:r w:rsidRPr="003636E7">
                    <w:t>99 0 0</w:t>
                  </w:r>
                  <w:r w:rsidR="007E6826">
                    <w:t>1</w:t>
                  </w:r>
                  <w:r w:rsidRPr="003636E7">
                    <w:t xml:space="preserve">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375 420,20</w:t>
                  </w:r>
                </w:p>
              </w:tc>
            </w:tr>
            <w:tr w:rsidR="00CD4C17" w:rsidRPr="003636E7" w:rsidTr="003636E7">
              <w:trPr>
                <w:trHeight w:val="52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7E6826">
                  <w:pPr>
                    <w:jc w:val="center"/>
                  </w:pPr>
                  <w:r w:rsidRPr="003636E7">
                    <w:t>99 0 0</w:t>
                  </w:r>
                  <w:r w:rsidR="007E6826">
                    <w:t>1</w:t>
                  </w:r>
                  <w:r w:rsidRPr="003636E7">
                    <w:t xml:space="preserve">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6306,04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3 034 853,11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Водное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200 000,00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200 000,00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lastRenderedPageBreak/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</w:p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99 0 00 90430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73F6E" w:rsidRDefault="00CD4C17" w:rsidP="00CD4C17">
                  <w:pPr>
                    <w:jc w:val="center"/>
                  </w:pPr>
                </w:p>
                <w:p w:rsidR="00CD4C17" w:rsidRPr="00573F6E" w:rsidRDefault="00CD4C17" w:rsidP="00591A68">
                  <w:pPr>
                    <w:jc w:val="center"/>
                  </w:pPr>
                  <w:r w:rsidRPr="00573F6E">
                    <w:t>2</w:t>
                  </w:r>
                  <w:r w:rsidR="00591A68" w:rsidRPr="00573F6E">
                    <w:t>00</w:t>
                  </w:r>
                  <w:r w:rsidRPr="00573F6E">
                    <w:t> </w:t>
                  </w:r>
                  <w:r w:rsidR="00591A68" w:rsidRPr="00573F6E">
                    <w:t>0</w:t>
                  </w:r>
                  <w:r w:rsidRPr="00573F6E">
                    <w:t>00,00</w:t>
                  </w:r>
                </w:p>
              </w:tc>
            </w:tr>
            <w:tr w:rsidR="00CD4C17" w:rsidRPr="003636E7" w:rsidTr="003636E7">
              <w:trPr>
                <w:trHeight w:val="6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99 0 00 90430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CD4C17" w:rsidRPr="00573F6E" w:rsidRDefault="00CD4C17" w:rsidP="00CD4C17">
                  <w:pPr>
                    <w:jc w:val="center"/>
                  </w:pPr>
                </w:p>
                <w:p w:rsidR="00CD4C17" w:rsidRPr="00573F6E" w:rsidRDefault="00CD4C17" w:rsidP="00591A68">
                  <w:pPr>
                    <w:jc w:val="center"/>
                  </w:pPr>
                  <w:r w:rsidRPr="00573F6E">
                    <w:t>2</w:t>
                  </w:r>
                  <w:r w:rsidR="00591A68" w:rsidRPr="00573F6E">
                    <w:t>00</w:t>
                  </w:r>
                  <w:r w:rsidRPr="00573F6E">
                    <w:t> </w:t>
                  </w:r>
                  <w:r w:rsidR="00591A68" w:rsidRPr="00573F6E">
                    <w:t>0</w:t>
                  </w:r>
                  <w:r w:rsidRPr="00573F6E">
                    <w:t>00,00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591A68">
                  <w:pPr>
                    <w:jc w:val="center"/>
                  </w:pPr>
                  <w:r w:rsidRPr="00573F6E">
                    <w:t>2 834 853,11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591A68" w:rsidP="00591A68">
                  <w:pPr>
                    <w:jc w:val="center"/>
                  </w:pPr>
                  <w:r>
                    <w:t>2 834 853,11</w:t>
                  </w:r>
                </w:p>
              </w:tc>
            </w:tr>
            <w:tr w:rsidR="00CD4C17" w:rsidRPr="003636E7" w:rsidTr="003636E7">
              <w:trPr>
                <w:trHeight w:val="9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99 0 00 78020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2 834 853,11</w:t>
                  </w:r>
                </w:p>
              </w:tc>
            </w:tr>
            <w:tr w:rsidR="00CD4C17" w:rsidRPr="003636E7" w:rsidTr="003636E7">
              <w:trPr>
                <w:trHeight w:val="136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99 0 00 78020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3636E7" w:rsidRDefault="00591A68" w:rsidP="00CD4C17">
                  <w:pPr>
                    <w:jc w:val="center"/>
                  </w:pPr>
                  <w:r>
                    <w:t>2 834 853,11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ind w:left="-108" w:right="-108"/>
                    <w:jc w:val="center"/>
                  </w:pPr>
                  <w:r w:rsidRPr="00573F6E">
                    <w:t>18 814 556,29</w:t>
                  </w:r>
                </w:p>
              </w:tc>
            </w:tr>
            <w:tr w:rsidR="00CD4C17" w:rsidRPr="003636E7" w:rsidTr="003636E7">
              <w:trPr>
                <w:trHeight w:val="267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3 348 000,00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3 348 000,00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Мероприятия в области жилищного хозяйства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99 0 00 76040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3 348 000,00</w:t>
                  </w:r>
                </w:p>
              </w:tc>
            </w:tr>
            <w:tr w:rsidR="00CD4C17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  <w:rPr>
                      <w:rFonts w:ascii="Tahoma" w:hAnsi="Tahoma" w:cs="Tahoma"/>
                    </w:rPr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99 0 00 76040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3 348 000,00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3 010 107,67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3 010 107,67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Мероприятия в области коммунального хозяйства (переоценка строений, ведение регистра)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591A68" w:rsidP="00CD4C17">
                  <w:pPr>
                    <w:jc w:val="center"/>
                  </w:pPr>
                  <w:r w:rsidRPr="00573F6E">
                    <w:t>3 010 107,67</w:t>
                  </w:r>
                </w:p>
              </w:tc>
            </w:tr>
            <w:tr w:rsidR="00CD4C17" w:rsidRPr="003636E7" w:rsidTr="003636E7">
              <w:trPr>
                <w:trHeight w:val="49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B8766F" w:rsidP="00CD4C17">
                  <w:pPr>
                    <w:jc w:val="center"/>
                  </w:pPr>
                  <w:r w:rsidRPr="00573F6E">
                    <w:t>3 010 107,67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B8766F" w:rsidP="00B8766F">
                  <w:pPr>
                    <w:ind w:left="-108" w:right="-250"/>
                  </w:pPr>
                  <w:r w:rsidRPr="00573F6E">
                    <w:t xml:space="preserve"> 12 456 448,62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071765" w:rsidP="00CD4C17">
                  <w:pPr>
                    <w:ind w:left="-108" w:right="-108"/>
                    <w:jc w:val="center"/>
                  </w:pPr>
                  <w:r w:rsidRPr="00573F6E">
                    <w:t>12 456 448,62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573F6E">
                    <w:t>софинансирования</w:t>
                  </w:r>
                  <w:proofErr w:type="spellEnd"/>
                  <w:r w:rsidRPr="00573F6E">
      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573F6E" w:rsidRDefault="00CD4C17" w:rsidP="007E6826">
                  <w:pPr>
                    <w:ind w:left="-108"/>
                    <w:jc w:val="center"/>
                  </w:pPr>
                  <w:r w:rsidRPr="00573F6E">
                    <w:t xml:space="preserve">14 </w:t>
                  </w:r>
                  <w:r w:rsidR="007E6826">
                    <w:t>216</w:t>
                  </w:r>
                  <w:r w:rsidRPr="00573F6E">
                    <w:t xml:space="preserve"> 63130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071765" w:rsidP="00CD4C17">
                  <w:pPr>
                    <w:ind w:right="-250"/>
                    <w:jc w:val="center"/>
                  </w:pPr>
                  <w:r w:rsidRPr="00573F6E">
                    <w:t>4 455,34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CD4C17" w:rsidRPr="00573F6E" w:rsidRDefault="007E6826" w:rsidP="00CD4C17">
                  <w:pPr>
                    <w:ind w:left="-108"/>
                    <w:jc w:val="center"/>
                  </w:pPr>
                  <w:r w:rsidRPr="00573F6E">
                    <w:t xml:space="preserve">14 </w:t>
                  </w:r>
                  <w:r>
                    <w:t>216</w:t>
                  </w:r>
                  <w:r w:rsidRPr="00573F6E">
                    <w:t xml:space="preserve"> 63130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73F6E" w:rsidRDefault="00071765" w:rsidP="00CD4C17">
                  <w:pPr>
                    <w:ind w:right="-250"/>
                    <w:jc w:val="center"/>
                  </w:pPr>
                  <w:r w:rsidRPr="00573F6E">
                    <w:t>4 455,34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071765" w:rsidP="00CD4C17">
                  <w:pPr>
                    <w:jc w:val="center"/>
                  </w:pPr>
                  <w:r w:rsidRPr="00573F6E">
                    <w:t>3 143 949,73</w:t>
                  </w:r>
                </w:p>
              </w:tc>
            </w:tr>
            <w:tr w:rsidR="00CD4C17" w:rsidRPr="003636E7" w:rsidTr="003636E7">
              <w:trPr>
                <w:trHeight w:val="73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071765" w:rsidP="00CD4C17">
                  <w:pPr>
                    <w:jc w:val="center"/>
                  </w:pPr>
                  <w:r w:rsidRPr="00573F6E">
                    <w:t>3 143 949,73</w:t>
                  </w:r>
                </w:p>
              </w:tc>
            </w:tr>
            <w:tr w:rsidR="00CD4C17" w:rsidRPr="003636E7" w:rsidTr="003636E7">
              <w:trPr>
                <w:trHeight w:val="7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Озеленение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071765" w:rsidP="00CD4C17">
                  <w:pPr>
                    <w:jc w:val="center"/>
                  </w:pPr>
                  <w:r w:rsidRPr="00573F6E">
                    <w:t>587 986,11</w:t>
                  </w:r>
                </w:p>
              </w:tc>
            </w:tr>
            <w:tr w:rsidR="00CD4C17" w:rsidRPr="003636E7" w:rsidTr="003636E7">
              <w:trPr>
                <w:trHeight w:val="278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573F6E" w:rsidRDefault="00071765" w:rsidP="00CD4C17">
                  <w:pPr>
                    <w:jc w:val="center"/>
                  </w:pPr>
                  <w:r w:rsidRPr="00573F6E">
                    <w:t>587 986,11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lastRenderedPageBreak/>
                    <w:t>Содержание кладбищ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573F6E" w:rsidRDefault="00071765" w:rsidP="00CD4C17">
                  <w:pPr>
                    <w:jc w:val="center"/>
                  </w:pPr>
                  <w:r w:rsidRPr="00573F6E">
                    <w:t>1</w:t>
                  </w:r>
                  <w:r w:rsidR="00CD4C17" w:rsidRPr="00573F6E">
                    <w:t>00 000,00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573F6E" w:rsidRDefault="005D39DB" w:rsidP="00CD4C17">
                  <w:pPr>
                    <w:jc w:val="center"/>
                  </w:pPr>
                  <w:r w:rsidRPr="00573F6E">
                    <w:t>1</w:t>
                  </w:r>
                  <w:r w:rsidR="00CD4C17" w:rsidRPr="00573F6E">
                    <w:t>00 000,00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D39DB" w:rsidP="00CD4C17">
                  <w:pPr>
                    <w:jc w:val="center"/>
                  </w:pPr>
                  <w:r w:rsidRPr="00573F6E">
                    <w:t>3 966 778,32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73F6E" w:rsidRDefault="00CD4C17" w:rsidP="00CD4C17">
                  <w:pPr>
                    <w:ind w:left="34" w:right="34"/>
                    <w:jc w:val="both"/>
                  </w:pPr>
                  <w:r w:rsidRPr="00573F6E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ind w:left="-108"/>
                    <w:jc w:val="center"/>
                  </w:pPr>
                  <w:r w:rsidRPr="00573F6E">
                    <w:t>99 0 00 78050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CD4C17" w:rsidP="00CD4C17">
                  <w:pPr>
                    <w:jc w:val="center"/>
                  </w:pPr>
                  <w:r w:rsidRPr="00573F6E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573F6E" w:rsidRDefault="000440EE" w:rsidP="00CD4C17">
                  <w:pPr>
                    <w:jc w:val="center"/>
                  </w:pPr>
                  <w:r>
                    <w:t>3 843 033,32</w:t>
                  </w:r>
                </w:p>
              </w:tc>
            </w:tr>
            <w:tr w:rsidR="00CD4C17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ind w:left="-108"/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3636E7" w:rsidRDefault="000440EE" w:rsidP="00CD4C17">
                  <w:pPr>
                    <w:jc w:val="center"/>
                  </w:pPr>
                  <w:r>
                    <w:t>123 745,00</w:t>
                  </w:r>
                </w:p>
              </w:tc>
            </w:tr>
            <w:tr w:rsidR="00CD4C17" w:rsidRPr="003636E7" w:rsidTr="003636E7">
              <w:trPr>
                <w:trHeight w:val="300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ind w:left="-108"/>
                    <w:jc w:val="center"/>
                  </w:pPr>
                  <w:r w:rsidRPr="003636E7">
                    <w:t>99 0 00 78060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5D39DB">
                  <w:pPr>
                    <w:jc w:val="center"/>
                  </w:pPr>
                  <w:r w:rsidRPr="003636E7">
                    <w:t>3</w:t>
                  </w:r>
                  <w:r w:rsidR="005D39DB">
                    <w:t>00</w:t>
                  </w:r>
                  <w:r w:rsidRPr="003636E7">
                    <w:t> 000,00</w:t>
                  </w:r>
                </w:p>
              </w:tc>
            </w:tr>
            <w:tr w:rsidR="00CD4C17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ind w:left="-108"/>
                    <w:jc w:val="center"/>
                  </w:pPr>
                  <w:r w:rsidRPr="003636E7">
                    <w:t>99 0 00 78060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3636E7" w:rsidRDefault="00CD4C17" w:rsidP="005D39DB">
                  <w:pPr>
                    <w:jc w:val="center"/>
                  </w:pPr>
                  <w:r w:rsidRPr="003636E7">
                    <w:t>3</w:t>
                  </w:r>
                  <w:r w:rsidR="005D39DB">
                    <w:t>00</w:t>
                  </w:r>
                  <w:r w:rsidRPr="003636E7">
                    <w:t> 000,00</w:t>
                  </w:r>
                </w:p>
              </w:tc>
            </w:tr>
            <w:tr w:rsidR="00CD4C17" w:rsidRPr="003636E7" w:rsidTr="003636E7">
              <w:trPr>
                <w:trHeight w:val="300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Содержание парков и скверов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ind w:left="-108"/>
                    <w:jc w:val="center"/>
                  </w:pPr>
                  <w:r w:rsidRPr="003636E7">
                    <w:t>99 0 00 78070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73F6E" w:rsidRDefault="005D39DB" w:rsidP="00CD4C17">
                  <w:pPr>
                    <w:ind w:left="-108" w:right="-108"/>
                    <w:jc w:val="center"/>
                  </w:pPr>
                  <w:r w:rsidRPr="00573F6E">
                    <w:t>4 353 279,12</w:t>
                  </w:r>
                </w:p>
              </w:tc>
            </w:tr>
            <w:tr w:rsidR="00CD4C17" w:rsidRPr="003636E7" w:rsidTr="003636E7">
              <w:trPr>
                <w:trHeight w:val="6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3636E7" w:rsidRDefault="00CD4C17" w:rsidP="00CD4C17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ind w:left="-108"/>
                    <w:jc w:val="center"/>
                  </w:pPr>
                  <w:r w:rsidRPr="003636E7">
                    <w:t>99 0 00 78070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3636E7" w:rsidRDefault="00CD4C17" w:rsidP="00CD4C17">
                  <w:pPr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4C17" w:rsidRPr="00573F6E" w:rsidRDefault="005D39DB" w:rsidP="00CD4C17">
                  <w:pPr>
                    <w:ind w:left="-108" w:right="-108"/>
                    <w:jc w:val="center"/>
                  </w:pPr>
                  <w:r w:rsidRPr="00573F6E">
                    <w:t>4 353 279,12</w:t>
                  </w:r>
                </w:p>
              </w:tc>
            </w:tr>
            <w:tr w:rsidR="005D39DB" w:rsidRPr="003636E7" w:rsidTr="00260752">
              <w:trPr>
                <w:trHeight w:val="36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D39DB" w:rsidRPr="003636E7" w:rsidRDefault="005D39DB" w:rsidP="00CD4C17">
                  <w:pPr>
                    <w:ind w:left="34" w:right="34"/>
                    <w:jc w:val="both"/>
                  </w:pPr>
                  <w: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CD4C17">
                  <w:pPr>
                    <w:jc w:val="center"/>
                  </w:pPr>
                  <w:r>
                    <w:t xml:space="preserve">06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CD4C17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5D39DB" w:rsidRPr="003636E7" w:rsidRDefault="005D39DB" w:rsidP="00CD4C17">
                  <w:pPr>
                    <w:ind w:left="-108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CD4C1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D39DB" w:rsidRPr="00573F6E" w:rsidRDefault="005D39DB" w:rsidP="00CD4C17">
                  <w:pPr>
                    <w:ind w:left="-108" w:right="-108"/>
                    <w:jc w:val="center"/>
                  </w:pPr>
                  <w:r w:rsidRPr="00573F6E">
                    <w:t>450 000,00</w:t>
                  </w:r>
                </w:p>
              </w:tc>
            </w:tr>
            <w:tr w:rsidR="005D39DB" w:rsidRPr="003636E7" w:rsidTr="00260752">
              <w:trPr>
                <w:trHeight w:val="399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Непрограммные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</w:t>
                  </w:r>
                  <w: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ind w:left="-108"/>
                    <w:jc w:val="center"/>
                  </w:pPr>
                  <w:r>
                    <w:t>0</w:t>
                  </w:r>
                  <w:r w:rsidRPr="003636E7">
                    <w:t>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D39DB" w:rsidRPr="00573F6E" w:rsidRDefault="005D39DB" w:rsidP="005D39DB">
                  <w:pPr>
                    <w:ind w:left="-108" w:right="-108"/>
                    <w:jc w:val="center"/>
                  </w:pPr>
                  <w:r w:rsidRPr="00573F6E">
                    <w:t>450 000,00</w:t>
                  </w:r>
                </w:p>
              </w:tc>
            </w:tr>
            <w:tr w:rsidR="005D39DB" w:rsidRPr="003636E7" w:rsidTr="00260752">
              <w:trPr>
                <w:trHeight w:val="40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>
                    <w:t>Мероприятия по охране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5D39DB" w:rsidRPr="003636E7" w:rsidRDefault="005D39DB" w:rsidP="00260752">
                  <w:pPr>
                    <w:ind w:left="-108"/>
                    <w:jc w:val="center"/>
                  </w:pPr>
                  <w:r>
                    <w:t xml:space="preserve">09 </w:t>
                  </w:r>
                  <w:r w:rsidR="00260752">
                    <w:t>1</w:t>
                  </w:r>
                  <w:r>
                    <w:t xml:space="preserve"> 0</w:t>
                  </w:r>
                  <w:r w:rsidR="00260752">
                    <w:t>174460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D39DB" w:rsidRPr="00573F6E" w:rsidRDefault="005D39DB" w:rsidP="005D39DB">
                  <w:pPr>
                    <w:ind w:left="-108" w:right="-108"/>
                    <w:jc w:val="center"/>
                  </w:pPr>
                  <w:r w:rsidRPr="00573F6E">
                    <w:t>450 000,00</w:t>
                  </w:r>
                </w:p>
              </w:tc>
            </w:tr>
            <w:tr w:rsidR="005D39DB" w:rsidRPr="003636E7" w:rsidTr="003636E7">
              <w:trPr>
                <w:trHeight w:val="64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5D39DB" w:rsidRPr="003636E7" w:rsidRDefault="00260752" w:rsidP="005D39DB">
                  <w:pPr>
                    <w:ind w:left="-108"/>
                    <w:jc w:val="center"/>
                  </w:pPr>
                  <w:r>
                    <w:t>09 1 01 74460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3636E7" w:rsidRDefault="005D39DB" w:rsidP="005D39DB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D39DB" w:rsidRPr="00573F6E" w:rsidRDefault="005D39DB" w:rsidP="005D39DB">
                  <w:pPr>
                    <w:ind w:left="-108" w:right="-108"/>
                    <w:jc w:val="center"/>
                  </w:pPr>
                  <w:r w:rsidRPr="00573F6E">
                    <w:t>450 000,00</w:t>
                  </w:r>
                </w:p>
              </w:tc>
            </w:tr>
            <w:tr w:rsidR="005D39DB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ind w:left="-108"/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573F6E" w:rsidRDefault="005D39DB" w:rsidP="005D39DB">
                  <w:pPr>
                    <w:jc w:val="center"/>
                  </w:pPr>
                  <w:r w:rsidRPr="00573F6E">
                    <w:t>59 118,00</w:t>
                  </w:r>
                </w:p>
              </w:tc>
            </w:tr>
            <w:tr w:rsidR="005D39DB" w:rsidRPr="003636E7" w:rsidTr="003636E7">
              <w:trPr>
                <w:trHeight w:val="315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ind w:left="-108"/>
                    <w:jc w:val="center"/>
                  </w:pPr>
                  <w:r w:rsidRPr="003636E7">
                    <w:t>99 0 00 00000 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573F6E" w:rsidRDefault="00260752" w:rsidP="005D39DB">
                  <w:pPr>
                    <w:jc w:val="center"/>
                  </w:pPr>
                  <w:r w:rsidRPr="00573F6E">
                    <w:t>59 118,00</w:t>
                  </w:r>
                </w:p>
              </w:tc>
            </w:tr>
            <w:tr w:rsidR="005D39DB" w:rsidRPr="003636E7" w:rsidTr="003636E7">
              <w:trPr>
                <w:trHeight w:val="6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ind w:left="-108"/>
                    <w:jc w:val="center"/>
                  </w:pPr>
                  <w:r w:rsidRPr="003636E7">
                    <w:t>99 0 00 44091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D39DB" w:rsidRPr="00573F6E" w:rsidRDefault="00260752" w:rsidP="005D39DB">
                  <w:pPr>
                    <w:jc w:val="center"/>
                  </w:pPr>
                  <w:r w:rsidRPr="00573F6E">
                    <w:t>59 118,00</w:t>
                  </w:r>
                </w:p>
              </w:tc>
            </w:tr>
            <w:tr w:rsidR="005D39DB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5D39DB" w:rsidRPr="003636E7" w:rsidRDefault="005D39DB" w:rsidP="005D39DB">
                  <w:pPr>
                    <w:ind w:left="34" w:right="34"/>
                    <w:jc w:val="both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ind w:left="-108"/>
                    <w:jc w:val="center"/>
                  </w:pPr>
                  <w:r w:rsidRPr="003636E7">
                    <w:t>99 0 00 44091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5D39DB" w:rsidP="005D39DB">
                  <w:pPr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D39DB" w:rsidRPr="00573F6E" w:rsidRDefault="00260752" w:rsidP="005D39DB">
                  <w:pPr>
                    <w:jc w:val="center"/>
                  </w:pPr>
                  <w:r w:rsidRPr="00573F6E">
                    <w:t>59 118,00</w:t>
                  </w:r>
                </w:p>
              </w:tc>
            </w:tr>
            <w:tr w:rsidR="00260752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60752" w:rsidRPr="003636E7" w:rsidRDefault="00260752" w:rsidP="005D39DB">
                  <w:pPr>
                    <w:ind w:left="34" w:right="34"/>
                    <w:jc w:val="both"/>
                  </w:pPr>
                  <w: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ind w:left="-108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60752" w:rsidRPr="00573F6E" w:rsidRDefault="00260752" w:rsidP="005D39DB">
                  <w:pPr>
                    <w:jc w:val="center"/>
                  </w:pPr>
                  <w:r w:rsidRPr="00573F6E">
                    <w:t>2400,00</w:t>
                  </w:r>
                </w:p>
              </w:tc>
            </w:tr>
            <w:tr w:rsidR="00260752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60752" w:rsidRPr="003636E7" w:rsidRDefault="00260752" w:rsidP="005D39DB">
                  <w:pPr>
                    <w:ind w:left="34" w:right="34"/>
                    <w:jc w:val="both"/>
                  </w:pPr>
                  <w:r>
                    <w:t>Прочие межбюджетные трансферты общего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ind w:left="-108"/>
                    <w:jc w:val="center"/>
                  </w:pPr>
                  <w:r>
                    <w:t>99 0 00 00000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60752" w:rsidRPr="00573F6E" w:rsidRDefault="00260752" w:rsidP="005D39DB">
                  <w:pPr>
                    <w:jc w:val="center"/>
                  </w:pPr>
                  <w:r w:rsidRPr="00573F6E">
                    <w:t>2400,00</w:t>
                  </w:r>
                </w:p>
              </w:tc>
            </w:tr>
            <w:tr w:rsidR="00260752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60752" w:rsidRPr="003636E7" w:rsidRDefault="00C746CA" w:rsidP="00C746CA">
                  <w:pPr>
                    <w:jc w:val="both"/>
                  </w:pPr>
                  <w:r w:rsidRPr="00C746CA"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C746CA" w:rsidP="005D39DB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C746CA" w:rsidP="005D39DB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C746CA" w:rsidP="005D39DB">
                  <w:pPr>
                    <w:ind w:left="-108"/>
                    <w:jc w:val="center"/>
                  </w:pPr>
                  <w:r>
                    <w:t>99 0 00 20860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60752" w:rsidRDefault="00C746CA" w:rsidP="005D39DB">
                  <w:pPr>
                    <w:jc w:val="center"/>
                  </w:pPr>
                  <w:r>
                    <w:t>2400,00</w:t>
                  </w:r>
                </w:p>
              </w:tc>
            </w:tr>
            <w:tr w:rsidR="00260752" w:rsidRPr="003636E7" w:rsidTr="003636E7">
              <w:trPr>
                <w:trHeight w:val="330"/>
              </w:trPr>
              <w:tc>
                <w:tcPr>
                  <w:tcW w:w="51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60752" w:rsidRPr="003636E7" w:rsidRDefault="00260752" w:rsidP="005D39DB">
                  <w:pPr>
                    <w:ind w:left="34" w:right="34"/>
                    <w:jc w:val="both"/>
                  </w:pPr>
                  <w: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60752" w:rsidRPr="003636E7" w:rsidRDefault="00C746CA" w:rsidP="005D39DB">
                  <w:pPr>
                    <w:ind w:left="-108"/>
                    <w:jc w:val="center"/>
                  </w:pPr>
                  <w:r>
                    <w:t>99 0 00 20860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60752" w:rsidRPr="003636E7" w:rsidRDefault="00260752" w:rsidP="005D39DB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60752" w:rsidRDefault="00C746CA" w:rsidP="005D39DB">
                  <w:pPr>
                    <w:jc w:val="center"/>
                  </w:pPr>
                  <w:r>
                    <w:t>2400,00</w:t>
                  </w:r>
                </w:p>
              </w:tc>
            </w:tr>
            <w:tr w:rsidR="005D39DB" w:rsidRPr="003636E7" w:rsidTr="003636E7">
              <w:trPr>
                <w:trHeight w:val="418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D39DB" w:rsidRPr="003636E7" w:rsidRDefault="005D39DB" w:rsidP="005D39DB">
                  <w:pPr>
                    <w:ind w:left="-108" w:right="34"/>
                    <w:jc w:val="center"/>
                  </w:pPr>
                  <w:r w:rsidRPr="003636E7">
                    <w:t>Всего расходов</w:t>
                  </w:r>
                </w:p>
              </w:tc>
              <w:tc>
                <w:tcPr>
                  <w:tcW w:w="5103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39DB" w:rsidRPr="003636E7" w:rsidRDefault="00C746CA" w:rsidP="005D39DB">
                  <w:pPr>
                    <w:jc w:val="right"/>
                  </w:pPr>
                  <w:r>
                    <w:t>30 794 120,15</w:t>
                  </w:r>
                </w:p>
              </w:tc>
            </w:tr>
          </w:tbl>
          <w:p w:rsidR="00D87094" w:rsidRDefault="00D87094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636E7" w:rsidRDefault="003636E7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lastRenderedPageBreak/>
              <w:t xml:space="preserve">Приложение </w:t>
            </w:r>
            <w:r>
              <w:t>№</w:t>
            </w:r>
            <w:r w:rsidR="000440EE">
              <w:t>4</w:t>
            </w:r>
            <w:r w:rsidR="00CF6383">
              <w:t xml:space="preserve"> </w:t>
            </w:r>
            <w:r w:rsidRPr="009A2EE0">
              <w:t>к решению Совета</w:t>
            </w: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>Большекайбицкого сельского поселения</w:t>
            </w: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>Кайбицкого муниципального района</w:t>
            </w:r>
          </w:p>
          <w:p w:rsidR="003636E7" w:rsidRPr="009A2EE0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 xml:space="preserve">Республики Татарстан от </w:t>
            </w:r>
          </w:p>
          <w:p w:rsidR="003636E7" w:rsidRPr="003636E7" w:rsidRDefault="003636E7" w:rsidP="00D8709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C87701" w:rsidRPr="003636E7" w:rsidRDefault="00C87701" w:rsidP="00D87094">
            <w:pPr>
              <w:pStyle w:val="ConsPlusNormal"/>
              <w:ind w:firstLine="0"/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</w:tr>
      <w:tr w:rsidR="00C87701" w:rsidRPr="003636E7" w:rsidTr="003636E7">
        <w:trPr>
          <w:gridBefore w:val="1"/>
          <w:gridAfter w:val="1"/>
          <w:wBefore w:w="204" w:type="dxa"/>
          <w:wAfter w:w="120" w:type="dxa"/>
          <w:trHeight w:val="255"/>
        </w:trPr>
        <w:tc>
          <w:tcPr>
            <w:tcW w:w="10706" w:type="dxa"/>
            <w:gridSpan w:val="3"/>
            <w:noWrap/>
            <w:vAlign w:val="bottom"/>
            <w:hideMark/>
          </w:tcPr>
          <w:p w:rsidR="00C87701" w:rsidRPr="00CF6383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lastRenderedPageBreak/>
              <w:t>РАСХОДЫ</w:t>
            </w:r>
          </w:p>
          <w:p w:rsidR="00C87701" w:rsidRPr="00CF6383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 xml:space="preserve">БЮДЖЕТА </w:t>
            </w:r>
            <w:r w:rsidR="00713CEB" w:rsidRPr="00CF6383">
              <w:rPr>
                <w:b w:val="0"/>
              </w:rPr>
              <w:t xml:space="preserve">БОЛЬШЕКАЙБИЦКОГО </w:t>
            </w:r>
            <w:r w:rsidRPr="00CF6383">
              <w:rPr>
                <w:b w:val="0"/>
              </w:rPr>
              <w:t>СЕЛЬСКОГО ПОСЕЛЕНИЯ</w:t>
            </w:r>
          </w:p>
          <w:p w:rsidR="00C87701" w:rsidRPr="00CF6383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 xml:space="preserve">КАЙБИЦКОГО </w:t>
            </w:r>
            <w:proofErr w:type="gramStart"/>
            <w:r w:rsidRPr="00CF6383">
              <w:rPr>
                <w:b w:val="0"/>
              </w:rPr>
              <w:t>МУНИЦИПАЛЬНОГО</w:t>
            </w:r>
            <w:proofErr w:type="gramEnd"/>
            <w:r w:rsidRPr="00CF6383">
              <w:rPr>
                <w:b w:val="0"/>
              </w:rPr>
              <w:t xml:space="preserve"> РАЙОНАРЕСПУБЛИКИ ТАТАРСТАН ПО ВЕДОМСТВЕННОЙ СТРУКТУРЕ РАСХОДОВ</w:t>
            </w:r>
          </w:p>
          <w:p w:rsidR="00C87701" w:rsidRPr="00CF6383" w:rsidRDefault="00C87701" w:rsidP="00D87094">
            <w:pPr>
              <w:pStyle w:val="ConsPlusTitle"/>
              <w:jc w:val="center"/>
              <w:rPr>
                <w:b w:val="0"/>
              </w:rPr>
            </w:pPr>
            <w:r w:rsidRPr="00CF6383">
              <w:rPr>
                <w:b w:val="0"/>
              </w:rPr>
              <w:t>ЗА 202</w:t>
            </w:r>
            <w:r w:rsidR="00422B2E" w:rsidRPr="00CF6383">
              <w:rPr>
                <w:b w:val="0"/>
              </w:rPr>
              <w:t>4</w:t>
            </w:r>
            <w:r w:rsidRPr="00CF6383">
              <w:rPr>
                <w:b w:val="0"/>
              </w:rPr>
              <w:t xml:space="preserve"> ГОД</w:t>
            </w:r>
          </w:p>
          <w:p w:rsidR="00C87701" w:rsidRPr="003636E7" w:rsidRDefault="00C87701" w:rsidP="00D87094">
            <w:pPr>
              <w:jc w:val="center"/>
              <w:rPr>
                <w:bCs/>
              </w:rPr>
            </w:pPr>
            <w:r w:rsidRPr="003636E7">
              <w:rPr>
                <w:bCs/>
              </w:rPr>
              <w:t>(рублей)</w:t>
            </w:r>
          </w:p>
          <w:tbl>
            <w:tblPr>
              <w:tblW w:w="10490" w:type="dxa"/>
              <w:tblInd w:w="56" w:type="dxa"/>
              <w:tblLayout w:type="fixed"/>
              <w:tblLook w:val="04A0"/>
            </w:tblPr>
            <w:tblGrid>
              <w:gridCol w:w="710"/>
              <w:gridCol w:w="708"/>
              <w:gridCol w:w="1985"/>
              <w:gridCol w:w="142"/>
              <w:gridCol w:w="850"/>
              <w:gridCol w:w="1843"/>
              <w:gridCol w:w="567"/>
              <w:gridCol w:w="2268"/>
              <w:gridCol w:w="283"/>
              <w:gridCol w:w="1134"/>
            </w:tblGrid>
            <w:tr w:rsidR="009F42FE" w:rsidRPr="003636E7" w:rsidTr="009F42FE">
              <w:trPr>
                <w:trHeight w:val="322"/>
              </w:trPr>
              <w:tc>
                <w:tcPr>
                  <w:tcW w:w="7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9F42FE">
                  <w:pPr>
                    <w:ind w:left="-109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КВСР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29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КФСР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</w:t>
                  </w:r>
                  <w:r w:rsidR="00B426AA">
                    <w:rPr>
                      <w:bCs/>
                    </w:rPr>
                    <w:t>н</w:t>
                  </w:r>
                  <w:r w:rsidRPr="003636E7">
                    <w:rPr>
                      <w:bCs/>
                    </w:rPr>
                    <w:t>ие КФСР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КЦСР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КЦСР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216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ВР</w:t>
                  </w:r>
                </w:p>
              </w:tc>
              <w:tc>
                <w:tcPr>
                  <w:tcW w:w="25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7" w:right="-109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ВР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Сумма, тыс.руб.</w:t>
                  </w:r>
                </w:p>
              </w:tc>
            </w:tr>
            <w:tr w:rsidR="009F42FE" w:rsidRPr="003636E7" w:rsidTr="009F42FE">
              <w:trPr>
                <w:trHeight w:val="322"/>
              </w:trPr>
              <w:tc>
                <w:tcPr>
                  <w:tcW w:w="7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2551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</w:tr>
            <w:tr w:rsidR="00713CEB" w:rsidRPr="003636E7" w:rsidTr="009F42FE">
              <w:trPr>
                <w:trHeight w:val="315"/>
              </w:trPr>
              <w:tc>
                <w:tcPr>
                  <w:tcW w:w="10490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713CEB" w:rsidRPr="003636E7" w:rsidRDefault="00713CEB" w:rsidP="00E20F19">
                  <w:pPr>
                    <w:rPr>
                      <w:bCs/>
                    </w:rPr>
                  </w:pPr>
                  <w:proofErr w:type="spellStart"/>
                  <w:r w:rsidRPr="003636E7">
                    <w:rPr>
                      <w:bCs/>
                    </w:rPr>
                    <w:t>Большекайбицкое</w:t>
                  </w:r>
                  <w:proofErr w:type="spellEnd"/>
                  <w:r w:rsidRPr="003636E7">
                    <w:rPr>
                      <w:bCs/>
                    </w:rPr>
                    <w:t xml:space="preserve"> сельское поселение</w:t>
                  </w:r>
                </w:p>
              </w:tc>
            </w:tr>
            <w:tr w:rsidR="009F42FE" w:rsidRPr="003636E7" w:rsidTr="009F42FE">
              <w:trPr>
                <w:trHeight w:val="3066"/>
              </w:trPr>
              <w:tc>
                <w:tcPr>
                  <w:tcW w:w="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0103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42FE" w:rsidRDefault="00AB7ACA" w:rsidP="00CF6383">
                  <w:pPr>
                    <w:ind w:left="-108" w:right="-108"/>
                  </w:pPr>
                  <w:proofErr w:type="spellStart"/>
                  <w:r w:rsidRPr="003636E7">
                    <w:t>Функциониро</w:t>
                  </w:r>
                  <w:proofErr w:type="spellEnd"/>
                </w:p>
                <w:p w:rsidR="009F42FE" w:rsidRDefault="00AB7ACA" w:rsidP="00CF6383">
                  <w:pPr>
                    <w:ind w:left="-108" w:right="-108"/>
                  </w:pPr>
                  <w:proofErr w:type="spellStart"/>
                  <w:proofErr w:type="gramStart"/>
                  <w:r w:rsidRPr="003636E7">
                    <w:t>вание</w:t>
                  </w:r>
                  <w:proofErr w:type="spellEnd"/>
                  <w:r w:rsidRPr="003636E7">
                    <w:t xml:space="preserve"> законодательных (представитель</w:t>
                  </w:r>
                  <w:proofErr w:type="gramEnd"/>
                </w:p>
                <w:p w:rsidR="00AB7ACA" w:rsidRPr="003636E7" w:rsidRDefault="00AB7ACA" w:rsidP="00CF6383">
                  <w:pPr>
                    <w:ind w:left="-108" w:right="-108"/>
                  </w:pPr>
                  <w:proofErr w:type="spellStart"/>
                  <w:proofErr w:type="gramStart"/>
                  <w:r w:rsidRPr="003636E7">
                    <w:t>ных</w:t>
                  </w:r>
                  <w:proofErr w:type="spellEnd"/>
                  <w:r w:rsidRPr="003636E7">
                    <w:t>) органов государственной власти и представительных органов муниципальных образований</w:t>
                  </w:r>
                  <w:proofErr w:type="gramEnd"/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108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 w:righ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3636E7" w:rsidRDefault="00422B2E" w:rsidP="00B426AA">
                  <w:pPr>
                    <w:ind w:left="-107"/>
                    <w:jc w:val="center"/>
                  </w:pPr>
                  <w:r>
                    <w:t>329 315,59</w:t>
                  </w:r>
                </w:p>
              </w:tc>
            </w:tr>
            <w:tr w:rsidR="009F42FE" w:rsidRPr="003636E7" w:rsidTr="009F42FE">
              <w:trPr>
                <w:trHeight w:val="210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42FE" w:rsidRDefault="00AB7ACA" w:rsidP="00CF6383">
                  <w:pPr>
                    <w:ind w:left="-108"/>
                  </w:pPr>
                  <w:proofErr w:type="spellStart"/>
                  <w:r w:rsidRPr="003636E7">
                    <w:t>Функциониро</w:t>
                  </w:r>
                  <w:proofErr w:type="spellEnd"/>
                </w:p>
                <w:p w:rsidR="00AB7ACA" w:rsidRPr="003636E7" w:rsidRDefault="00AB7ACA" w:rsidP="00CF6383">
                  <w:pPr>
                    <w:ind w:left="-108"/>
                  </w:pPr>
                  <w:proofErr w:type="spellStart"/>
                  <w:r w:rsidRPr="003636E7">
                    <w:t>вание</w:t>
                  </w:r>
                  <w:proofErr w:type="spellEnd"/>
                  <w:r w:rsidRPr="003636E7">
                    <w:t xml:space="preserve"> местных администраций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75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40318F" w:rsidP="004A03C9">
                  <w:pPr>
                    <w:ind w:left="-108"/>
                    <w:jc w:val="center"/>
                  </w:pPr>
                  <w:r w:rsidRPr="000440EE">
                    <w:t>2</w:t>
                  </w:r>
                  <w:r w:rsidR="00422B2E" w:rsidRPr="000440EE">
                    <w:t> 67</w:t>
                  </w:r>
                  <w:r w:rsidR="004A03C9" w:rsidRPr="000440EE">
                    <w:t>2</w:t>
                  </w:r>
                  <w:r w:rsidR="00422B2E" w:rsidRPr="000440EE">
                    <w:t> 198,63</w:t>
                  </w:r>
                </w:p>
              </w:tc>
            </w:tr>
            <w:tr w:rsidR="009F42FE" w:rsidRPr="003636E7" w:rsidTr="009F42FE">
              <w:trPr>
                <w:trHeight w:val="177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42FE" w:rsidRDefault="00AB7ACA" w:rsidP="00CF6383">
                  <w:pPr>
                    <w:ind w:left="-108"/>
                  </w:pPr>
                  <w:proofErr w:type="spellStart"/>
                  <w:r w:rsidRPr="003636E7">
                    <w:t>Функциониро</w:t>
                  </w:r>
                  <w:proofErr w:type="spellEnd"/>
                </w:p>
                <w:p w:rsidR="00AB7ACA" w:rsidRPr="003636E7" w:rsidRDefault="00AB7ACA" w:rsidP="00CF6383">
                  <w:pPr>
                    <w:ind w:left="-108"/>
                  </w:pPr>
                  <w:proofErr w:type="spellStart"/>
                  <w:r w:rsidRPr="003636E7">
                    <w:t>вание</w:t>
                  </w:r>
                  <w:proofErr w:type="spellEnd"/>
                  <w:r w:rsidRPr="003636E7">
                    <w:t xml:space="preserve">  местных администраций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r w:rsidRPr="003636E7">
                    <w:t xml:space="preserve">Закупка товаров, работ и услуг для </w:t>
                  </w:r>
                  <w:r w:rsidR="000F33EE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422B2E" w:rsidP="00AB7ACA">
                  <w:pPr>
                    <w:ind w:left="-108"/>
                    <w:jc w:val="center"/>
                  </w:pPr>
                  <w:r w:rsidRPr="000440EE">
                    <w:t>2 869 675,34</w:t>
                  </w:r>
                </w:p>
              </w:tc>
            </w:tr>
            <w:tr w:rsidR="009F42FE" w:rsidRPr="003636E7" w:rsidTr="009F42FE">
              <w:trPr>
                <w:trHeight w:val="90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42FE" w:rsidRDefault="007951C1" w:rsidP="004D6529">
                  <w:pPr>
                    <w:ind w:left="-108" w:right="-108"/>
                  </w:pPr>
                  <w:proofErr w:type="spellStart"/>
                  <w:r w:rsidRPr="003636E7">
                    <w:t>Функциониро</w:t>
                  </w:r>
                  <w:proofErr w:type="spellEnd"/>
                </w:p>
                <w:p w:rsidR="007951C1" w:rsidRPr="003636E7" w:rsidRDefault="007951C1" w:rsidP="004D6529">
                  <w:pPr>
                    <w:ind w:left="-108" w:right="-108"/>
                  </w:pPr>
                  <w:proofErr w:type="spellStart"/>
                  <w:r w:rsidRPr="003636E7">
                    <w:t>вание</w:t>
                  </w:r>
                  <w:proofErr w:type="spellEnd"/>
                  <w:r w:rsidRPr="003636E7">
                    <w:t xml:space="preserve"> местных администраций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422B2E" w:rsidP="007951C1">
                  <w:pPr>
                    <w:ind w:left="-108"/>
                    <w:jc w:val="center"/>
                  </w:pPr>
                  <w:r w:rsidRPr="000440EE">
                    <w:t>6 352,00</w:t>
                  </w:r>
                </w:p>
              </w:tc>
            </w:tr>
            <w:tr w:rsidR="009F42FE" w:rsidRPr="003636E7" w:rsidTr="009F42FE">
              <w:trPr>
                <w:trHeight w:val="853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4D6529">
                  <w:pPr>
                    <w:ind w:left="-108" w:right="-108"/>
                  </w:pPr>
                  <w:r w:rsidRPr="003636E7">
                    <w:t xml:space="preserve">Обеспечение деятельности финансовых </w:t>
                  </w:r>
                  <w:r w:rsidRPr="003636E7">
                    <w:lastRenderedPageBreak/>
                    <w:t>органов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lastRenderedPageBreak/>
                    <w:t>99 0 00 25600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9F42FE">
                  <w:pPr>
                    <w:ind w:left="-104" w:right="-108"/>
                  </w:pPr>
                  <w:r w:rsidRPr="003636E7">
                    <w:t xml:space="preserve">Межбюджетные трансферты, передаваемые </w:t>
                  </w:r>
                  <w:r w:rsidRPr="003636E7">
                    <w:lastRenderedPageBreak/>
      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lastRenderedPageBreak/>
                    <w:t>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</w:pPr>
                  <w:r w:rsidRPr="003636E7">
                    <w:t>Межбюджетные трансферты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7951C1" w:rsidP="007951C1">
                  <w:pPr>
                    <w:ind w:left="-108"/>
                    <w:jc w:val="center"/>
                  </w:pPr>
                  <w:r w:rsidRPr="000440EE">
                    <w:t>100000,00</w:t>
                  </w:r>
                </w:p>
              </w:tc>
            </w:tr>
            <w:tr w:rsidR="009F42FE" w:rsidRPr="003636E7" w:rsidTr="009F42FE">
              <w:trPr>
                <w:trHeight w:val="853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7951C1">
                  <w:pPr>
                    <w:jc w:val="center"/>
                  </w:pPr>
                  <w:r>
                    <w:lastRenderedPageBreak/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7951C1">
                  <w:pPr>
                    <w:jc w:val="center"/>
                  </w:pPr>
                  <w:r>
                    <w:t>0107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4D6529">
                  <w:pPr>
                    <w:ind w:left="-108" w:right="-108"/>
                  </w:pPr>
                  <w:r w:rsidRPr="003636E7">
                    <w:t xml:space="preserve">Обеспечение </w:t>
                  </w:r>
                  <w:r>
                    <w:t>проведения выборов и референдумов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7951C1">
                  <w:pPr>
                    <w:jc w:val="center"/>
                  </w:pPr>
                  <w:r>
                    <w:t>99 0 00 02010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B426AA">
                  <w:pPr>
                    <w:ind w:left="-104" w:right="-108"/>
                  </w:pPr>
                  <w:r>
                    <w:t>Расходы на проведение выборов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7951C1">
                  <w:pPr>
                    <w:ind w:left="-108"/>
                    <w:jc w:val="center"/>
                  </w:pPr>
                  <w:r>
                    <w:t>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2B2E" w:rsidRPr="003636E7" w:rsidRDefault="00422B2E" w:rsidP="007951C1">
                  <w:pPr>
                    <w:ind w:left="-108"/>
                  </w:pPr>
                  <w:r>
                    <w:t>Социальные расходы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22B2E" w:rsidRPr="000440EE" w:rsidRDefault="00422B2E" w:rsidP="007951C1">
                  <w:pPr>
                    <w:ind w:left="-108"/>
                    <w:jc w:val="center"/>
                  </w:pPr>
                  <w:r w:rsidRPr="000440EE">
                    <w:t>400,00</w:t>
                  </w:r>
                </w:p>
              </w:tc>
            </w:tr>
            <w:tr w:rsidR="009F42FE" w:rsidRPr="003636E7" w:rsidTr="009F42FE">
              <w:trPr>
                <w:trHeight w:val="1795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99 0 00 02950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CF6383">
                  <w:pPr>
                    <w:ind w:left="-108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40318F" w:rsidP="00422B2E">
                  <w:pPr>
                    <w:ind w:left="-108"/>
                    <w:jc w:val="center"/>
                  </w:pPr>
                  <w:r w:rsidRPr="000440EE">
                    <w:t>795 </w:t>
                  </w:r>
                  <w:r w:rsidR="00422B2E" w:rsidRPr="000440EE">
                    <w:t>154</w:t>
                  </w:r>
                  <w:r w:rsidRPr="000440EE">
                    <w:t>,00</w:t>
                  </w:r>
                </w:p>
              </w:tc>
            </w:tr>
            <w:tr w:rsidR="009F42FE" w:rsidRPr="003636E7" w:rsidTr="009F42FE">
              <w:trPr>
                <w:trHeight w:val="42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B426AA">
                  <w:pPr>
                    <w:ind w:left="-104" w:right="-108"/>
                    <w:jc w:val="both"/>
                  </w:pPr>
                  <w:r w:rsidRPr="003636E7">
                    <w:t>Обеспечение деятельности централизованных бухгалтерий</w:t>
                  </w:r>
                </w:p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9F42FE">
                  <w:pPr>
                    <w:ind w:left="-108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951C1" w:rsidRPr="000440EE" w:rsidRDefault="00422B2E" w:rsidP="007951C1">
                  <w:pPr>
                    <w:ind w:left="-108"/>
                    <w:jc w:val="center"/>
                  </w:pPr>
                  <w:r w:rsidRPr="000440EE">
                    <w:t>806528,56</w:t>
                  </w:r>
                </w:p>
              </w:tc>
            </w:tr>
            <w:tr w:rsidR="009F42FE" w:rsidRPr="003636E7" w:rsidTr="009F42FE">
              <w:trPr>
                <w:trHeight w:val="1724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40318F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4"/>
                  </w:pPr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2 400</w:t>
                  </w:r>
                  <w:r w:rsidR="0040318F" w:rsidRPr="000440EE">
                    <w:t>,00</w:t>
                  </w:r>
                </w:p>
              </w:tc>
            </w:tr>
            <w:tr w:rsidR="009F42FE" w:rsidRPr="003636E7" w:rsidTr="009F42FE">
              <w:trPr>
                <w:trHeight w:val="27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both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40318F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jc w:val="both"/>
                  </w:pPr>
                  <w:r w:rsidRPr="003636E7">
                    <w:t>Выполнение других обязательств государства</w:t>
                  </w:r>
                </w:p>
                <w:p w:rsidR="0040318F" w:rsidRPr="003636E7" w:rsidRDefault="0040318F" w:rsidP="005F49E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5F49EF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4D6529">
                  <w:pPr>
                    <w:ind w:left="-108"/>
                    <w:jc w:val="both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3636E7"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lastRenderedPageBreak/>
                    <w:t>55 460,00</w:t>
                  </w:r>
                </w:p>
              </w:tc>
            </w:tr>
            <w:tr w:rsidR="009F42FE" w:rsidRPr="003636E7" w:rsidTr="009F42FE">
              <w:trPr>
                <w:trHeight w:val="1523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411 212,39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99 0 00 97080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r w:rsidRPr="003636E7">
                    <w:t>Диспансеризации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2 770,0</w:t>
                  </w:r>
                </w:p>
              </w:tc>
            </w:tr>
            <w:tr w:rsidR="009F42FE" w:rsidRPr="003636E7" w:rsidTr="009F42FE">
              <w:trPr>
                <w:trHeight w:val="112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0203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F42FE">
                  <w:pPr>
                    <w:ind w:left="-108" w:right="-108"/>
                  </w:pPr>
                  <w:r w:rsidRPr="003636E7">
                    <w:t>Мобилизационная и вневойсковая подготовка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E6826">
                  <w:pPr>
                    <w:jc w:val="center"/>
                  </w:pPr>
                  <w:r w:rsidRPr="003636E7">
                    <w:t>99 0 0</w:t>
                  </w:r>
                  <w:r w:rsidR="007E6826">
                    <w:t>1</w:t>
                  </w:r>
                  <w:r w:rsidRPr="003636E7">
                    <w:t xml:space="preserve"> 51180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4" w:right="-108"/>
                  </w:pPr>
                  <w:r w:rsidRPr="003636E7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CF6383">
                  <w:pPr>
                    <w:ind w:lef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8F5AEC">
                  <w:pPr>
                    <w:ind w:left="-108"/>
                    <w:jc w:val="center"/>
                  </w:pPr>
                  <w:r w:rsidRPr="000440EE">
                    <w:t>375420,</w:t>
                  </w:r>
                  <w:r w:rsidR="008F5AEC" w:rsidRPr="000440EE">
                    <w:t>2</w:t>
                  </w:r>
                  <w:r w:rsidRPr="000440EE">
                    <w:t>0</w:t>
                  </w:r>
                </w:p>
              </w:tc>
            </w:tr>
            <w:tr w:rsidR="009F42FE" w:rsidRPr="003636E7" w:rsidTr="009F42FE">
              <w:trPr>
                <w:trHeight w:val="42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0203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F42FE">
                  <w:pPr>
                    <w:ind w:left="-108" w:right="-108"/>
                  </w:pPr>
                  <w:r w:rsidRPr="003636E7">
                    <w:t>Мобилизационная и вневойсковая подготовка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E6826">
                  <w:pPr>
                    <w:jc w:val="center"/>
                  </w:pPr>
                  <w:r w:rsidRPr="003636E7">
                    <w:t>99 0 0</w:t>
                  </w:r>
                  <w:r w:rsidR="007E6826">
                    <w:t>1</w:t>
                  </w:r>
                  <w:r w:rsidRPr="003636E7">
                    <w:t xml:space="preserve"> 51180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CF6383">
                  <w:pPr>
                    <w:ind w:left="-108" w:right="-108"/>
                  </w:pPr>
                  <w:r w:rsidRPr="003636E7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1C5876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6306,04</w:t>
                  </w:r>
                </w:p>
              </w:tc>
            </w:tr>
            <w:tr w:rsidR="009F42FE" w:rsidRPr="003636E7" w:rsidTr="009F42FE">
              <w:trPr>
                <w:trHeight w:val="278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0406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Водное хозяйство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99 0 00 90430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1C5876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200 000,00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0409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Дорожное хозяйство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18F" w:rsidRPr="003636E7" w:rsidRDefault="0040318F" w:rsidP="009F42FE">
                  <w:pPr>
                    <w:ind w:left="-108"/>
                    <w:jc w:val="both"/>
                  </w:pPr>
                  <w:r w:rsidRPr="003636E7">
                    <w:t xml:space="preserve">Строительство, содержание и ремонт автомобильных дорог и инженерных сооружений на </w:t>
                  </w:r>
                  <w:r w:rsidRPr="003636E7">
                    <w:lastRenderedPageBreak/>
                    <w:t>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lastRenderedPageBreak/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5F49EF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422B2E" w:rsidP="007951C1">
                  <w:pPr>
                    <w:ind w:left="-108"/>
                    <w:jc w:val="center"/>
                  </w:pPr>
                  <w:r w:rsidRPr="000440EE">
                    <w:t>2 834 853,11</w:t>
                  </w:r>
                </w:p>
              </w:tc>
            </w:tr>
            <w:tr w:rsidR="009F42FE" w:rsidRPr="003636E7" w:rsidTr="009F42FE">
              <w:trPr>
                <w:trHeight w:val="1369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1C5876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1C5876" w:rsidP="007951C1">
                  <w:pPr>
                    <w:jc w:val="center"/>
                  </w:pPr>
                  <w:r w:rsidRPr="003636E7">
                    <w:t>0501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1C5876" w:rsidP="007951C1">
                  <w:r w:rsidRPr="003636E7">
                    <w:t>Жилищное хозяйство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5F49EF" w:rsidP="007951C1">
                  <w:pPr>
                    <w:jc w:val="center"/>
                  </w:pPr>
                  <w:r w:rsidRPr="003636E7">
                    <w:t>99 0 00 76040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5876" w:rsidRPr="003636E7" w:rsidRDefault="005F49EF" w:rsidP="007951C1">
                  <w:pPr>
                    <w:ind w:left="-108"/>
                    <w:jc w:val="both"/>
                  </w:pPr>
                  <w:r w:rsidRPr="003636E7">
                    <w:t>Мероприятия в области жилищного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5F49E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5876" w:rsidRPr="003636E7" w:rsidRDefault="005F49EF" w:rsidP="00B426AA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C5876" w:rsidRPr="000440EE" w:rsidRDefault="00422B2E" w:rsidP="007951C1">
                  <w:pPr>
                    <w:ind w:left="-108"/>
                    <w:jc w:val="center"/>
                  </w:pPr>
                  <w:r w:rsidRPr="000440EE">
                    <w:t>3 348 000,00</w:t>
                  </w:r>
                </w:p>
                <w:p w:rsidR="003A3CD9" w:rsidRPr="000440EE" w:rsidRDefault="003A3CD9" w:rsidP="007951C1">
                  <w:pPr>
                    <w:ind w:left="-108"/>
                    <w:jc w:val="center"/>
                  </w:pP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Коммунальное хозяйство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99 0 00 75050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Мероприятия в области коммунального хозяйства (переоценка строений, ведение регистра)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left="-108" w:right="-108"/>
                  </w:pPr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5F49EF" w:rsidP="003A3CD9">
                  <w:pPr>
                    <w:ind w:left="-108"/>
                    <w:jc w:val="center"/>
                  </w:pPr>
                  <w:r w:rsidRPr="000440EE">
                    <w:t>3 </w:t>
                  </w:r>
                  <w:r w:rsidR="003A3CD9" w:rsidRPr="000440EE">
                    <w:t>0</w:t>
                  </w:r>
                  <w:r w:rsidRPr="000440EE">
                    <w:t>1</w:t>
                  </w:r>
                  <w:r w:rsidR="003A3CD9" w:rsidRPr="000440EE">
                    <w:t>0</w:t>
                  </w:r>
                  <w:r w:rsidRPr="000440EE">
                    <w:t> </w:t>
                  </w:r>
                  <w:r w:rsidR="003A3CD9" w:rsidRPr="000440EE">
                    <w:t>107</w:t>
                  </w:r>
                  <w:r w:rsidRPr="000440EE">
                    <w:t>,</w:t>
                  </w:r>
                  <w:r w:rsidR="003A3CD9" w:rsidRPr="000440EE">
                    <w:t>67</w:t>
                  </w:r>
                </w:p>
              </w:tc>
            </w:tr>
            <w:tr w:rsidR="009F42FE" w:rsidRPr="003636E7" w:rsidTr="009F42FE">
              <w:trPr>
                <w:trHeight w:val="703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E6826">
                  <w:pPr>
                    <w:ind w:left="-108"/>
                    <w:jc w:val="center"/>
                  </w:pPr>
                  <w:r w:rsidRPr="003636E7">
                    <w:t>14</w:t>
                  </w:r>
                  <w:r w:rsidR="007E6826">
                    <w:t>216</w:t>
                  </w:r>
                  <w:r w:rsidRPr="003636E7">
                    <w:t>63130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9F42FE">
                  <w:pPr>
                    <w:ind w:right="-108"/>
                  </w:pPr>
                  <w:r w:rsidRPr="003636E7"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3636E7">
                    <w:t>софинансирования</w:t>
                  </w:r>
                  <w:proofErr w:type="spellEnd"/>
                  <w:r w:rsidRPr="003636E7">
                    <w:t xml:space="preserve"> расходных обязательств органов местного самоуправления</w:t>
                  </w:r>
                  <w:r w:rsidR="009F42FE">
                    <w:t xml:space="preserve"> </w:t>
                  </w:r>
                  <w:r w:rsidRPr="003636E7">
                    <w:t>муниципальных образований, связанных с реализацией</w:t>
                  </w:r>
                  <w:r w:rsidR="009F42FE">
                    <w:t xml:space="preserve"> </w:t>
                  </w:r>
                  <w:r w:rsidRPr="003636E7">
                    <w:t>мероприятий</w:t>
                  </w:r>
                  <w:r w:rsidR="009F42FE">
                    <w:t xml:space="preserve"> </w:t>
                  </w:r>
                  <w:r w:rsidRPr="003636E7">
                    <w:t>по</w:t>
                  </w:r>
                  <w:r w:rsidR="009F42FE">
                    <w:t xml:space="preserve"> </w:t>
                  </w:r>
                  <w:r w:rsidRPr="003636E7">
                    <w:t>уничтожению борщевика Сосновского, произрастающего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5F49EF" w:rsidP="003A3CD9">
                  <w:pPr>
                    <w:ind w:left="-108"/>
                    <w:jc w:val="center"/>
                  </w:pPr>
                  <w:r w:rsidRPr="000440EE">
                    <w:t>4 </w:t>
                  </w:r>
                  <w:r w:rsidR="003A3CD9" w:rsidRPr="000440EE">
                    <w:t>455</w:t>
                  </w:r>
                  <w:r w:rsidRPr="000440EE">
                    <w:t>,</w:t>
                  </w:r>
                  <w:r w:rsidR="003A3CD9" w:rsidRPr="000440EE">
                    <w:t>34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>Закупка товаров, работ и услуг для</w:t>
                  </w:r>
                  <w:r w:rsidR="005F49EF" w:rsidRPr="003636E7">
                    <w:t xml:space="preserve">обеспечения </w:t>
                  </w:r>
                  <w:r w:rsidRPr="003636E7">
                    <w:t xml:space="preserve">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3A3CD9" w:rsidP="003A3CD9">
                  <w:pPr>
                    <w:ind w:left="-108"/>
                    <w:jc w:val="center"/>
                  </w:pPr>
                  <w:r w:rsidRPr="000440EE">
                    <w:t>3</w:t>
                  </w:r>
                  <w:r w:rsidR="005F49EF" w:rsidRPr="000440EE">
                    <w:t> </w:t>
                  </w:r>
                  <w:r w:rsidRPr="000440EE">
                    <w:t>143</w:t>
                  </w:r>
                  <w:r w:rsidR="005F49EF" w:rsidRPr="000440EE">
                    <w:t> </w:t>
                  </w:r>
                  <w:r w:rsidRPr="000440EE">
                    <w:t>949</w:t>
                  </w:r>
                  <w:r w:rsidR="005F49EF" w:rsidRPr="000440EE">
                    <w:t>,7</w:t>
                  </w:r>
                  <w:r w:rsidRPr="000440EE">
                    <w:t>3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Озеленение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49E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5F49EF" w:rsidRPr="003636E7">
                    <w:t>обеспечения</w:t>
                  </w:r>
                </w:p>
                <w:p w:rsidR="0040318F" w:rsidRPr="003636E7" w:rsidRDefault="0040318F" w:rsidP="00B426AA"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5F49EF" w:rsidP="003A3CD9">
                  <w:pPr>
                    <w:ind w:left="-108"/>
                    <w:jc w:val="center"/>
                  </w:pPr>
                  <w:r w:rsidRPr="000440EE">
                    <w:t>58</w:t>
                  </w:r>
                  <w:r w:rsidR="003A3CD9" w:rsidRPr="000440EE">
                    <w:t>7</w:t>
                  </w:r>
                  <w:r w:rsidRPr="000440EE">
                    <w:t> </w:t>
                  </w:r>
                  <w:r w:rsidR="003A3CD9" w:rsidRPr="000440EE">
                    <w:t>986</w:t>
                  </w:r>
                  <w:r w:rsidRPr="000440EE">
                    <w:t>,</w:t>
                  </w:r>
                  <w:r w:rsidR="003A3CD9" w:rsidRPr="000440EE">
                    <w:t>11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Содержание кладбищ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 xml:space="preserve">200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>Закупка товаров, работ и услуг для</w:t>
                  </w:r>
                  <w:r w:rsidR="003D3C70" w:rsidRPr="003636E7">
                    <w:t xml:space="preserve">обеспечения </w:t>
                  </w:r>
                  <w:r w:rsidRPr="003636E7">
                    <w:t xml:space="preserve">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3A3CD9" w:rsidP="007951C1">
                  <w:pPr>
                    <w:ind w:left="-108"/>
                    <w:jc w:val="center"/>
                  </w:pPr>
                  <w:r w:rsidRPr="000440EE">
                    <w:t>1</w:t>
                  </w:r>
                  <w:r w:rsidR="005F49EF" w:rsidRPr="000440EE">
                    <w:t>00 000,00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217311" w:rsidP="007951C1">
                  <w:pPr>
                    <w:ind w:left="-108"/>
                    <w:jc w:val="center"/>
                  </w:pPr>
                  <w:r w:rsidRPr="000440EE">
                    <w:t>3 843 033,32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pPr>
                    <w:ind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A67314" w:rsidP="007951C1">
                  <w:pPr>
                    <w:ind w:left="-108"/>
                    <w:jc w:val="center"/>
                  </w:pPr>
                  <w:r w:rsidRPr="000440EE">
                    <w:t>123 745,00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9900078060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</w:pPr>
                  <w:r w:rsidRPr="003636E7"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5F49EF" w:rsidP="003A3CD9">
                  <w:pPr>
                    <w:ind w:left="-108"/>
                    <w:jc w:val="center"/>
                  </w:pPr>
                  <w:r w:rsidRPr="000440EE">
                    <w:t>3</w:t>
                  </w:r>
                  <w:r w:rsidR="003A3CD9" w:rsidRPr="000440EE">
                    <w:t>00</w:t>
                  </w:r>
                  <w:r w:rsidRPr="000440EE">
                    <w:t> 000,00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9900078070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3636E7">
                  <w:r w:rsidRPr="003636E7">
                    <w:t>Содержание парков и скверов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B426AA">
                  <w:r w:rsidRPr="003636E7">
                    <w:t xml:space="preserve">Закупка товаров, работ и услуг для </w:t>
                  </w:r>
                  <w:r w:rsidR="003D3C70" w:rsidRPr="003636E7">
                    <w:t xml:space="preserve">обеспечения </w:t>
                  </w:r>
                  <w:r w:rsidRPr="003636E7"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3A3CD9" w:rsidP="007951C1">
                  <w:pPr>
                    <w:ind w:left="-108"/>
                    <w:jc w:val="center"/>
                  </w:pPr>
                  <w:r w:rsidRPr="000440EE">
                    <w:t>4 353 279,12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t>0603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r>
                    <w:t>Охрана окружающей среды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3A3CD9">
                  <w:pPr>
                    <w:jc w:val="center"/>
                  </w:pPr>
                  <w:r>
                    <w:t>09101 74460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3636E7">
                  <w:r>
                    <w:t>Мероприятия по охране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ind w:left="-108"/>
                    <w:jc w:val="center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B426AA"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A3CD9" w:rsidRPr="000440EE" w:rsidRDefault="003A3CD9" w:rsidP="007951C1">
                  <w:pPr>
                    <w:ind w:left="-108"/>
                    <w:jc w:val="center"/>
                  </w:pPr>
                  <w:r w:rsidRPr="000440EE">
                    <w:t>450 000,00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</w:pPr>
                  <w:r w:rsidRPr="003636E7">
                    <w:t>0801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r w:rsidRPr="003636E7">
                    <w:t>Культура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7E6826" w:rsidP="007E6826">
                  <w:pPr>
                    <w:jc w:val="center"/>
                  </w:pPr>
                  <w:r>
                    <w:t>99000</w:t>
                  </w:r>
                  <w:bookmarkStart w:id="0" w:name="_GoBack"/>
                  <w:bookmarkEnd w:id="0"/>
                  <w:r w:rsidR="0040318F" w:rsidRPr="003636E7">
                    <w:t xml:space="preserve"> 44091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3636E7">
                  <w:r w:rsidRPr="003636E7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0318F" w:rsidRPr="000440EE" w:rsidRDefault="003A3CD9" w:rsidP="007951C1">
                  <w:pPr>
                    <w:ind w:left="-108"/>
                    <w:jc w:val="center"/>
                  </w:pPr>
                  <w:r w:rsidRPr="000440EE">
                    <w:t>59 118,00</w:t>
                  </w:r>
                </w:p>
              </w:tc>
            </w:tr>
            <w:tr w:rsidR="009F42FE" w:rsidRPr="003636E7" w:rsidTr="009F42FE">
              <w:trPr>
                <w:trHeight w:val="1560"/>
              </w:trPr>
              <w:tc>
                <w:tcPr>
                  <w:tcW w:w="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t>902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3A3CD9" w:rsidP="007951C1">
                  <w:r>
                    <w:t xml:space="preserve">Межбюджетные трансферты общего характера бюджетам бюджетной </w:t>
                  </w:r>
                  <w:r>
                    <w:lastRenderedPageBreak/>
                    <w:t>системы Российской Федерации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jc w:val="center"/>
                  </w:pPr>
                  <w:r>
                    <w:lastRenderedPageBreak/>
                    <w:t>9900020860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3636E7">
                  <w:r w:rsidRPr="00C746CA">
                    <w:t xml:space="preserve">Субсидии бюджету субъекта Российской Федерации из местных </w:t>
                  </w:r>
                  <w:r w:rsidRPr="00C746CA">
                    <w:lastRenderedPageBreak/>
                    <w:t>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ind w:left="-108"/>
                    <w:jc w:val="center"/>
                  </w:pPr>
                  <w:r>
                    <w:lastRenderedPageBreak/>
                    <w:t>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3CD9" w:rsidRPr="003636E7" w:rsidRDefault="00573F6E" w:rsidP="007951C1">
                  <w:pPr>
                    <w:ind w:left="-108" w:right="-108"/>
                  </w:pPr>
                  <w:r>
                    <w:t>Межбюджетные трансферты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A3CD9" w:rsidRDefault="00573F6E" w:rsidP="007951C1">
                  <w:pPr>
                    <w:ind w:left="-108"/>
                    <w:jc w:val="center"/>
                  </w:pPr>
                  <w:r w:rsidRPr="000440EE">
                    <w:t>2 400,00</w:t>
                  </w:r>
                </w:p>
              </w:tc>
            </w:tr>
            <w:tr w:rsidR="0040318F" w:rsidRPr="003636E7" w:rsidTr="009F42FE">
              <w:trPr>
                <w:trHeight w:val="473"/>
              </w:trPr>
              <w:tc>
                <w:tcPr>
                  <w:tcW w:w="1418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40318F" w:rsidP="007951C1">
                  <w:pPr>
                    <w:jc w:val="center"/>
                    <w:rPr>
                      <w:b/>
                      <w:bCs/>
                    </w:rPr>
                  </w:pPr>
                  <w:r w:rsidRPr="003636E7">
                    <w:rPr>
                      <w:b/>
                      <w:bCs/>
                    </w:rPr>
                    <w:lastRenderedPageBreak/>
                    <w:t xml:space="preserve">ИТОГО </w:t>
                  </w:r>
                </w:p>
                <w:p w:rsidR="0040318F" w:rsidRPr="003636E7" w:rsidRDefault="0040318F" w:rsidP="007951C1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7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0318F" w:rsidRPr="003636E7" w:rsidRDefault="00573F6E" w:rsidP="007951C1">
                  <w:pPr>
                    <w:ind w:left="-108"/>
                    <w:jc w:val="right"/>
                  </w:pPr>
                  <w:r>
                    <w:t>30 794 120,15</w:t>
                  </w:r>
                </w:p>
              </w:tc>
            </w:tr>
          </w:tbl>
          <w:p w:rsidR="00E20F19" w:rsidRPr="003636E7" w:rsidRDefault="00E20F19" w:rsidP="00D87094">
            <w:pPr>
              <w:jc w:val="center"/>
              <w:rPr>
                <w:bCs/>
              </w:rPr>
            </w:pPr>
          </w:p>
        </w:tc>
      </w:tr>
      <w:tr w:rsidR="00C87701" w:rsidRPr="003636E7" w:rsidTr="003636E7">
        <w:trPr>
          <w:gridBefore w:val="1"/>
          <w:gridAfter w:val="3"/>
          <w:wBefore w:w="204" w:type="dxa"/>
          <w:wAfter w:w="9137" w:type="dxa"/>
          <w:trHeight w:val="80"/>
        </w:trPr>
        <w:tc>
          <w:tcPr>
            <w:tcW w:w="1689" w:type="dxa"/>
          </w:tcPr>
          <w:p w:rsidR="00C87701" w:rsidRPr="003636E7" w:rsidRDefault="00C87701" w:rsidP="00D87094">
            <w:pPr>
              <w:rPr>
                <w:bCs/>
                <w:highlight w:val="yellow"/>
              </w:rPr>
            </w:pPr>
          </w:p>
        </w:tc>
      </w:tr>
    </w:tbl>
    <w:p w:rsidR="00C87701" w:rsidRPr="003636E7" w:rsidRDefault="00C87701" w:rsidP="00853DB8">
      <w:pPr>
        <w:autoSpaceDE w:val="0"/>
        <w:autoSpaceDN w:val="0"/>
        <w:adjustRightInd w:val="0"/>
        <w:ind w:right="283"/>
        <w:jc w:val="both"/>
        <w:rPr>
          <w:b/>
        </w:rPr>
      </w:pPr>
    </w:p>
    <w:sectPr w:rsidR="00C87701" w:rsidRPr="003636E7" w:rsidSect="00CF638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1869"/>
    <w:multiLevelType w:val="hybridMultilevel"/>
    <w:tmpl w:val="B236659E"/>
    <w:lvl w:ilvl="0" w:tplc="DBD4DB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03DF6"/>
    <w:rsid w:val="00025145"/>
    <w:rsid w:val="00037CAC"/>
    <w:rsid w:val="000440EE"/>
    <w:rsid w:val="00050D7F"/>
    <w:rsid w:val="00071765"/>
    <w:rsid w:val="000900A1"/>
    <w:rsid w:val="00097A6C"/>
    <w:rsid w:val="000A762B"/>
    <w:rsid w:val="000B7EEC"/>
    <w:rsid w:val="000E3106"/>
    <w:rsid w:val="000E31B8"/>
    <w:rsid w:val="000F33EE"/>
    <w:rsid w:val="000F4F30"/>
    <w:rsid w:val="00110244"/>
    <w:rsid w:val="0012799B"/>
    <w:rsid w:val="00137409"/>
    <w:rsid w:val="00151A75"/>
    <w:rsid w:val="00154967"/>
    <w:rsid w:val="00182A6C"/>
    <w:rsid w:val="001902B8"/>
    <w:rsid w:val="001A6574"/>
    <w:rsid w:val="001C5876"/>
    <w:rsid w:val="001D434A"/>
    <w:rsid w:val="00213388"/>
    <w:rsid w:val="00217311"/>
    <w:rsid w:val="002218C7"/>
    <w:rsid w:val="00223C68"/>
    <w:rsid w:val="00233075"/>
    <w:rsid w:val="00242363"/>
    <w:rsid w:val="00247363"/>
    <w:rsid w:val="0025083E"/>
    <w:rsid w:val="00256D94"/>
    <w:rsid w:val="00257FD5"/>
    <w:rsid w:val="00260752"/>
    <w:rsid w:val="00270027"/>
    <w:rsid w:val="002A47FE"/>
    <w:rsid w:val="002A4B91"/>
    <w:rsid w:val="002A56F5"/>
    <w:rsid w:val="002A6173"/>
    <w:rsid w:val="002A7426"/>
    <w:rsid w:val="002B04C6"/>
    <w:rsid w:val="002B2CD7"/>
    <w:rsid w:val="002D252C"/>
    <w:rsid w:val="002D5472"/>
    <w:rsid w:val="002F3D44"/>
    <w:rsid w:val="0030015B"/>
    <w:rsid w:val="00302573"/>
    <w:rsid w:val="00316156"/>
    <w:rsid w:val="00325774"/>
    <w:rsid w:val="00350A93"/>
    <w:rsid w:val="003542E3"/>
    <w:rsid w:val="003612E6"/>
    <w:rsid w:val="003636E7"/>
    <w:rsid w:val="0036475F"/>
    <w:rsid w:val="003739DB"/>
    <w:rsid w:val="00377EB1"/>
    <w:rsid w:val="003A3CD9"/>
    <w:rsid w:val="003B7B4B"/>
    <w:rsid w:val="003D0A76"/>
    <w:rsid w:val="003D3C70"/>
    <w:rsid w:val="003E2BF8"/>
    <w:rsid w:val="0040318F"/>
    <w:rsid w:val="004041DE"/>
    <w:rsid w:val="00407847"/>
    <w:rsid w:val="00411685"/>
    <w:rsid w:val="00422B2E"/>
    <w:rsid w:val="00446A59"/>
    <w:rsid w:val="00450AD2"/>
    <w:rsid w:val="0046109F"/>
    <w:rsid w:val="00462CF0"/>
    <w:rsid w:val="00464F95"/>
    <w:rsid w:val="00480413"/>
    <w:rsid w:val="0048109C"/>
    <w:rsid w:val="00496EAD"/>
    <w:rsid w:val="004A03C9"/>
    <w:rsid w:val="004C5D32"/>
    <w:rsid w:val="004D6529"/>
    <w:rsid w:val="004E70C0"/>
    <w:rsid w:val="004F6FEE"/>
    <w:rsid w:val="004F7719"/>
    <w:rsid w:val="00506A70"/>
    <w:rsid w:val="00523743"/>
    <w:rsid w:val="00526DE9"/>
    <w:rsid w:val="00541F9F"/>
    <w:rsid w:val="00553B43"/>
    <w:rsid w:val="00554556"/>
    <w:rsid w:val="005729B0"/>
    <w:rsid w:val="00573F6E"/>
    <w:rsid w:val="00591A68"/>
    <w:rsid w:val="0059756F"/>
    <w:rsid w:val="005A654B"/>
    <w:rsid w:val="005D03A8"/>
    <w:rsid w:val="005D39DB"/>
    <w:rsid w:val="005D64E7"/>
    <w:rsid w:val="005E3FF4"/>
    <w:rsid w:val="005E5EA6"/>
    <w:rsid w:val="005F49EF"/>
    <w:rsid w:val="00607445"/>
    <w:rsid w:val="00632B99"/>
    <w:rsid w:val="0063400B"/>
    <w:rsid w:val="00645B11"/>
    <w:rsid w:val="00653ACB"/>
    <w:rsid w:val="00663C51"/>
    <w:rsid w:val="00672AFD"/>
    <w:rsid w:val="00675FB9"/>
    <w:rsid w:val="00694D88"/>
    <w:rsid w:val="00695D2F"/>
    <w:rsid w:val="006C108D"/>
    <w:rsid w:val="006D26AD"/>
    <w:rsid w:val="006E37F1"/>
    <w:rsid w:val="006F3825"/>
    <w:rsid w:val="006F6E99"/>
    <w:rsid w:val="00713CEB"/>
    <w:rsid w:val="007212AF"/>
    <w:rsid w:val="00734C9B"/>
    <w:rsid w:val="00736042"/>
    <w:rsid w:val="00774180"/>
    <w:rsid w:val="007951C1"/>
    <w:rsid w:val="007B4F3C"/>
    <w:rsid w:val="007D233D"/>
    <w:rsid w:val="007E6826"/>
    <w:rsid w:val="007F1307"/>
    <w:rsid w:val="007F339F"/>
    <w:rsid w:val="00800954"/>
    <w:rsid w:val="00810061"/>
    <w:rsid w:val="00813B24"/>
    <w:rsid w:val="00826BA7"/>
    <w:rsid w:val="0083674A"/>
    <w:rsid w:val="008448A7"/>
    <w:rsid w:val="00853DB8"/>
    <w:rsid w:val="00855474"/>
    <w:rsid w:val="00880571"/>
    <w:rsid w:val="008E73F5"/>
    <w:rsid w:val="008F5AEC"/>
    <w:rsid w:val="009024BB"/>
    <w:rsid w:val="00910690"/>
    <w:rsid w:val="009309FC"/>
    <w:rsid w:val="009344E6"/>
    <w:rsid w:val="009A2EE0"/>
    <w:rsid w:val="009A3191"/>
    <w:rsid w:val="009B27CD"/>
    <w:rsid w:val="009C3BA5"/>
    <w:rsid w:val="009C6FDE"/>
    <w:rsid w:val="009F31B6"/>
    <w:rsid w:val="009F3F73"/>
    <w:rsid w:val="009F42FE"/>
    <w:rsid w:val="009F497E"/>
    <w:rsid w:val="00A06737"/>
    <w:rsid w:val="00A135E6"/>
    <w:rsid w:val="00A34141"/>
    <w:rsid w:val="00A45670"/>
    <w:rsid w:val="00A67314"/>
    <w:rsid w:val="00A9346C"/>
    <w:rsid w:val="00AA41C2"/>
    <w:rsid w:val="00AB2805"/>
    <w:rsid w:val="00AB49DB"/>
    <w:rsid w:val="00AB7ACA"/>
    <w:rsid w:val="00AE7878"/>
    <w:rsid w:val="00AF784F"/>
    <w:rsid w:val="00B05C9E"/>
    <w:rsid w:val="00B11AE0"/>
    <w:rsid w:val="00B216F6"/>
    <w:rsid w:val="00B24E06"/>
    <w:rsid w:val="00B40096"/>
    <w:rsid w:val="00B426AA"/>
    <w:rsid w:val="00B52305"/>
    <w:rsid w:val="00B54855"/>
    <w:rsid w:val="00B60BB3"/>
    <w:rsid w:val="00B7415C"/>
    <w:rsid w:val="00B80AD7"/>
    <w:rsid w:val="00B857E0"/>
    <w:rsid w:val="00B8766F"/>
    <w:rsid w:val="00BA3539"/>
    <w:rsid w:val="00BB5DBA"/>
    <w:rsid w:val="00BC4951"/>
    <w:rsid w:val="00BE6D81"/>
    <w:rsid w:val="00BF1C0F"/>
    <w:rsid w:val="00C102B8"/>
    <w:rsid w:val="00C11C69"/>
    <w:rsid w:val="00C34729"/>
    <w:rsid w:val="00C43BD1"/>
    <w:rsid w:val="00C65267"/>
    <w:rsid w:val="00C746CA"/>
    <w:rsid w:val="00C87701"/>
    <w:rsid w:val="00CD3C6A"/>
    <w:rsid w:val="00CD4C17"/>
    <w:rsid w:val="00CF6383"/>
    <w:rsid w:val="00D15EBD"/>
    <w:rsid w:val="00D626FD"/>
    <w:rsid w:val="00D65A0F"/>
    <w:rsid w:val="00D84586"/>
    <w:rsid w:val="00D87094"/>
    <w:rsid w:val="00DB65CF"/>
    <w:rsid w:val="00DC7FAD"/>
    <w:rsid w:val="00DD772F"/>
    <w:rsid w:val="00E10CE7"/>
    <w:rsid w:val="00E20F19"/>
    <w:rsid w:val="00E5171A"/>
    <w:rsid w:val="00E66791"/>
    <w:rsid w:val="00E74762"/>
    <w:rsid w:val="00E76959"/>
    <w:rsid w:val="00E87086"/>
    <w:rsid w:val="00E9064C"/>
    <w:rsid w:val="00EC0817"/>
    <w:rsid w:val="00EC7986"/>
    <w:rsid w:val="00EE6F5E"/>
    <w:rsid w:val="00F03BBF"/>
    <w:rsid w:val="00F30A50"/>
    <w:rsid w:val="00F30BB5"/>
    <w:rsid w:val="00F33DD1"/>
    <w:rsid w:val="00F43749"/>
    <w:rsid w:val="00F6586E"/>
    <w:rsid w:val="00F72606"/>
    <w:rsid w:val="00F81D3D"/>
    <w:rsid w:val="00FC0342"/>
    <w:rsid w:val="00FC2717"/>
    <w:rsid w:val="00F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ConsPlusNormal">
    <w:name w:val="ConsPlusNormal"/>
    <w:rsid w:val="00C877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C8770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kaybic-kaybici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CA35-9F94-42DB-A230-3E6FAF68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23577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27</cp:revision>
  <cp:lastPrinted>2025-04-21T08:31:00Z</cp:lastPrinted>
  <dcterms:created xsi:type="dcterms:W3CDTF">2024-04-26T11:33:00Z</dcterms:created>
  <dcterms:modified xsi:type="dcterms:W3CDTF">2025-05-12T06:56:00Z</dcterms:modified>
</cp:coreProperties>
</file>